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08" w:rsidRPr="00C94B81" w:rsidRDefault="00F93A2A" w:rsidP="00790E9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40608" w:rsidRPr="00C94B81" w:rsidSect="00F93A2A">
          <w:headerReference w:type="default" r:id="rId8"/>
          <w:footerReference w:type="default" r:id="rId9"/>
          <w:type w:val="continuous"/>
          <w:pgSz w:w="11906" w:h="16838" w:code="9"/>
          <w:pgMar w:top="1134" w:right="850" w:bottom="1134" w:left="1418" w:header="680" w:footer="680" w:gutter="0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940425" cy="8590427"/>
            <wp:effectExtent l="0" t="0" r="0" b="0"/>
            <wp:docPr id="1" name="Рисунок 1" descr="C:\Users\user-03\Desktop\Титул 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3\Desktop\Титул ПОЛО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08" w:rsidRDefault="00140227" w:rsidP="0073750C">
      <w:pPr>
        <w:pStyle w:val="23"/>
        <w:keepNext/>
        <w:keepLines/>
        <w:shd w:val="clear" w:color="auto" w:fill="auto"/>
        <w:spacing w:after="120" w:line="360" w:lineRule="auto"/>
        <w:ind w:firstLine="709"/>
        <w:rPr>
          <w:sz w:val="28"/>
          <w:szCs w:val="28"/>
        </w:rPr>
      </w:pPr>
      <w:bookmarkStart w:id="1" w:name="bookmark0"/>
      <w:r w:rsidRPr="00C94B81">
        <w:rPr>
          <w:sz w:val="28"/>
          <w:szCs w:val="28"/>
        </w:rPr>
        <w:lastRenderedPageBreak/>
        <w:t>1</w:t>
      </w:r>
      <w:r w:rsidR="00FB450C" w:rsidRPr="00C94B81">
        <w:rPr>
          <w:sz w:val="28"/>
          <w:szCs w:val="28"/>
        </w:rPr>
        <w:t>. Загальні положення</w:t>
      </w:r>
      <w:bookmarkEnd w:id="1"/>
    </w:p>
    <w:p w:rsidR="00F361D9" w:rsidRPr="00C94B81" w:rsidRDefault="00A908A5" w:rsidP="005A336E">
      <w:pPr>
        <w:pStyle w:val="a5"/>
        <w:numPr>
          <w:ilvl w:val="0"/>
          <w:numId w:val="1"/>
        </w:numPr>
        <w:tabs>
          <w:tab w:val="left" w:pos="606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94B81">
        <w:rPr>
          <w:rFonts w:ascii="Times New Roman" w:hAnsi="Times New Roman" w:cs="Times New Roman"/>
          <w:sz w:val="28"/>
          <w:szCs w:val="28"/>
          <w:lang w:val="uk-UA"/>
        </w:rPr>
        <w:t>Відділ н</w:t>
      </w:r>
      <w:r w:rsidR="00FB450C" w:rsidRPr="00C94B81">
        <w:rPr>
          <w:rFonts w:ascii="Times New Roman" w:hAnsi="Times New Roman" w:cs="Times New Roman"/>
          <w:sz w:val="28"/>
          <w:szCs w:val="28"/>
          <w:lang w:val="uk-UA"/>
        </w:rPr>
        <w:t>авчально-методичн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45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роботи та моніторингу </w:t>
      </w:r>
      <w:r w:rsidR="00D01515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забезпечення якості підготовки фахівців</w:t>
      </w:r>
      <w:r w:rsidR="00CB585B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CB585B" w:rsidRPr="00AC0B7B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B585B" w:rsidRPr="00C94B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2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50C" w:rsidRPr="00C94B81">
        <w:rPr>
          <w:rFonts w:ascii="Times New Roman" w:hAnsi="Times New Roman" w:cs="Times New Roman"/>
          <w:sz w:val="28"/>
          <w:szCs w:val="28"/>
          <w:lang w:val="uk-UA"/>
        </w:rPr>
        <w:t>є структ</w:t>
      </w:r>
      <w:r w:rsidR="00D673A2">
        <w:rPr>
          <w:rFonts w:ascii="Times New Roman" w:hAnsi="Times New Roman" w:cs="Times New Roman"/>
          <w:sz w:val="28"/>
          <w:szCs w:val="28"/>
          <w:lang w:val="uk-UA"/>
        </w:rPr>
        <w:t>урним підрозділом університету</w:t>
      </w:r>
      <w:r w:rsidR="00E0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810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67B37" w:rsidRPr="00C94B81">
        <w:rPr>
          <w:rFonts w:ascii="Times New Roman" w:hAnsi="Times New Roman" w:cs="Times New Roman"/>
          <w:sz w:val="28"/>
          <w:szCs w:val="28"/>
          <w:lang w:val="uk-UA"/>
        </w:rPr>
        <w:t>організаційного та методичного забезпечення освітнього процесу в університеті</w:t>
      </w:r>
      <w:r w:rsidR="00D5284D" w:rsidRPr="00C94B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7B37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D5284D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</w:t>
      </w:r>
      <w:r w:rsidR="00567B37" w:rsidRPr="00C94B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284D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якості підготовки</w:t>
      </w:r>
      <w:r w:rsidR="00E53717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фахівців</w:t>
      </w:r>
      <w:r w:rsidR="00D5284D" w:rsidRPr="00C94B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2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717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="002C3810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координації </w:t>
      </w:r>
      <w:r w:rsidR="00D5284D" w:rsidRPr="00C94B81">
        <w:rPr>
          <w:rFonts w:ascii="Times New Roman" w:hAnsi="Times New Roman" w:cs="Times New Roman"/>
          <w:sz w:val="28"/>
          <w:szCs w:val="28"/>
          <w:lang w:val="uk-UA"/>
        </w:rPr>
        <w:t>ліцензування спеціальностей та акредитація освітніх програм</w:t>
      </w:r>
      <w:r w:rsidR="002C3810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та поширення передового досвіду в навчально-методичній роботі, надання допомоги викладацькому складу у вивченні прогресивних методів навчання та у подальшому оволодінні педагогічною майстерністю.</w:t>
      </w:r>
    </w:p>
    <w:p w:rsidR="00F361D9" w:rsidRPr="00C94B81" w:rsidRDefault="00FB450C" w:rsidP="005A336E">
      <w:pPr>
        <w:pStyle w:val="a5"/>
        <w:numPr>
          <w:ilvl w:val="0"/>
          <w:numId w:val="1"/>
        </w:numPr>
        <w:tabs>
          <w:tab w:val="left" w:pos="606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нормативними документами, що регламентують роботу </w:t>
      </w:r>
      <w:r w:rsidR="00CB585B" w:rsidRPr="00C94B81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891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є Закон України «Про вищу освіту», Статут </w:t>
      </w:r>
      <w:r w:rsidR="00A908A5" w:rsidRPr="00C94B81">
        <w:rPr>
          <w:rFonts w:ascii="Times New Roman" w:hAnsi="Times New Roman" w:cs="Times New Roman"/>
          <w:sz w:val="28"/>
          <w:szCs w:val="28"/>
          <w:lang w:val="uk-UA"/>
        </w:rPr>
        <w:t>Чернівецького національного університету імені Юрія Федьковича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, постанови уряду, накази та інструкції Міністерства о</w:t>
      </w:r>
      <w:r w:rsidR="001D2DFC">
        <w:rPr>
          <w:rFonts w:ascii="Times New Roman" w:hAnsi="Times New Roman" w:cs="Times New Roman"/>
          <w:sz w:val="28"/>
          <w:szCs w:val="28"/>
          <w:lang w:val="uk-UA"/>
        </w:rPr>
        <w:t>світи і науки України, рішення В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ченої ради і ректорату університету та </w:t>
      </w:r>
      <w:r w:rsidR="00CB585B" w:rsidRPr="00C94B81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72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85B" w:rsidRPr="00C94B8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оложення.</w:t>
      </w:r>
    </w:p>
    <w:p w:rsidR="00F361D9" w:rsidRPr="00C94B81" w:rsidRDefault="00F361D9" w:rsidP="005A336E">
      <w:pPr>
        <w:pStyle w:val="a5"/>
        <w:numPr>
          <w:ilvl w:val="0"/>
          <w:numId w:val="1"/>
        </w:numPr>
        <w:tabs>
          <w:tab w:val="left" w:pos="606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94B81">
        <w:rPr>
          <w:rFonts w:ascii="Times New Roman" w:hAnsi="Times New Roman" w:cs="Times New Roman"/>
          <w:sz w:val="28"/>
          <w:szCs w:val="28"/>
          <w:lang w:val="uk-UA"/>
        </w:rPr>
        <w:t>Положення обумовлює основні цілі, завдання, права та структуру відділу</w:t>
      </w:r>
      <w:r w:rsidR="00E05BE7" w:rsidRPr="00E0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BE7">
        <w:rPr>
          <w:rFonts w:ascii="Times New Roman" w:hAnsi="Times New Roman" w:cs="Times New Roman"/>
          <w:sz w:val="28"/>
          <w:szCs w:val="28"/>
          <w:lang w:val="uk-UA"/>
        </w:rPr>
        <w:t>навчально-методичної роботи та моніторингу й забезпеч</w:t>
      </w:r>
      <w:r w:rsidR="00DF4D34">
        <w:rPr>
          <w:rFonts w:ascii="Times New Roman" w:hAnsi="Times New Roman" w:cs="Times New Roman"/>
          <w:sz w:val="28"/>
          <w:szCs w:val="28"/>
          <w:lang w:val="uk-UA"/>
        </w:rPr>
        <w:t>ення якості підготовки фахівців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, а також функціональні обов'язки співробітників. </w:t>
      </w:r>
    </w:p>
    <w:p w:rsidR="00540608" w:rsidRPr="00C94B81" w:rsidRDefault="00FB450C" w:rsidP="005A336E">
      <w:pPr>
        <w:pStyle w:val="24"/>
        <w:numPr>
          <w:ilvl w:val="0"/>
          <w:numId w:val="1"/>
        </w:numPr>
        <w:shd w:val="clear" w:color="auto" w:fill="auto"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C94B81">
        <w:rPr>
          <w:sz w:val="28"/>
          <w:szCs w:val="28"/>
        </w:rPr>
        <w:t xml:space="preserve">Керівництво </w:t>
      </w:r>
      <w:r w:rsidR="00CB585B" w:rsidRPr="00C94B81">
        <w:rPr>
          <w:sz w:val="28"/>
          <w:szCs w:val="28"/>
        </w:rPr>
        <w:t>Відділом</w:t>
      </w:r>
      <w:r w:rsidRPr="00C94B81">
        <w:rPr>
          <w:sz w:val="28"/>
          <w:szCs w:val="28"/>
        </w:rPr>
        <w:t xml:space="preserve"> здійснює начальник, який </w:t>
      </w:r>
      <w:r w:rsidR="00CB585B" w:rsidRPr="00C94B81">
        <w:rPr>
          <w:sz w:val="28"/>
          <w:szCs w:val="28"/>
        </w:rPr>
        <w:t xml:space="preserve">призначається ректором та </w:t>
      </w:r>
      <w:r w:rsidRPr="00C94B81">
        <w:rPr>
          <w:sz w:val="28"/>
          <w:szCs w:val="28"/>
        </w:rPr>
        <w:t xml:space="preserve">безпосередньо підпорядковується </w:t>
      </w:r>
      <w:r w:rsidR="00F93DAA">
        <w:rPr>
          <w:sz w:val="28"/>
          <w:szCs w:val="28"/>
        </w:rPr>
        <w:t xml:space="preserve">йому </w:t>
      </w:r>
      <w:r w:rsidR="000F4EC7">
        <w:rPr>
          <w:sz w:val="28"/>
          <w:szCs w:val="28"/>
        </w:rPr>
        <w:t>і</w:t>
      </w:r>
      <w:r w:rsidR="00CB585B" w:rsidRPr="00C94B81">
        <w:rPr>
          <w:sz w:val="28"/>
          <w:szCs w:val="28"/>
        </w:rPr>
        <w:t xml:space="preserve"> </w:t>
      </w:r>
      <w:r w:rsidRPr="00C94B81">
        <w:rPr>
          <w:sz w:val="28"/>
          <w:szCs w:val="28"/>
        </w:rPr>
        <w:t xml:space="preserve">першому проректору. </w:t>
      </w:r>
    </w:p>
    <w:p w:rsidR="00540608" w:rsidRPr="00C94B81" w:rsidRDefault="00FB450C" w:rsidP="005A336E">
      <w:pPr>
        <w:pStyle w:val="24"/>
        <w:numPr>
          <w:ilvl w:val="0"/>
          <w:numId w:val="1"/>
        </w:numPr>
        <w:shd w:val="clear" w:color="auto" w:fill="auto"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C94B81">
        <w:rPr>
          <w:sz w:val="28"/>
          <w:szCs w:val="28"/>
        </w:rPr>
        <w:t xml:space="preserve">Структуру </w:t>
      </w:r>
      <w:r w:rsidR="00CB585B" w:rsidRPr="00C94B81">
        <w:rPr>
          <w:sz w:val="28"/>
          <w:szCs w:val="28"/>
        </w:rPr>
        <w:t>Відділу</w:t>
      </w:r>
      <w:r w:rsidRPr="00C94B81">
        <w:rPr>
          <w:sz w:val="28"/>
          <w:szCs w:val="28"/>
        </w:rPr>
        <w:t>, штат</w:t>
      </w:r>
      <w:r w:rsidR="00E03896" w:rsidRPr="00C94B81">
        <w:rPr>
          <w:sz w:val="28"/>
          <w:szCs w:val="28"/>
        </w:rPr>
        <w:t>ний розпис</w:t>
      </w:r>
      <w:r w:rsidRPr="00C94B81">
        <w:rPr>
          <w:sz w:val="28"/>
          <w:szCs w:val="28"/>
        </w:rPr>
        <w:t xml:space="preserve"> і посадові обов’язки</w:t>
      </w:r>
      <w:r w:rsidR="00E03896" w:rsidRPr="00C94B81">
        <w:rPr>
          <w:sz w:val="28"/>
          <w:szCs w:val="28"/>
        </w:rPr>
        <w:t xml:space="preserve"> пропонує</w:t>
      </w:r>
      <w:r w:rsidR="008E3007">
        <w:rPr>
          <w:sz w:val="28"/>
          <w:szCs w:val="28"/>
        </w:rPr>
        <w:t xml:space="preserve"> </w:t>
      </w:r>
      <w:r w:rsidR="00E03896" w:rsidRPr="00C94B81">
        <w:rPr>
          <w:sz w:val="28"/>
          <w:szCs w:val="28"/>
        </w:rPr>
        <w:t xml:space="preserve">начальник відділу, погоджує з першим проректором та </w:t>
      </w:r>
      <w:r w:rsidRPr="00C94B81">
        <w:rPr>
          <w:sz w:val="28"/>
          <w:szCs w:val="28"/>
        </w:rPr>
        <w:t>затверджує ректор університету.</w:t>
      </w:r>
    </w:p>
    <w:p w:rsidR="00540608" w:rsidRPr="00C94B81" w:rsidRDefault="00A908A5" w:rsidP="005A336E">
      <w:pPr>
        <w:pStyle w:val="24"/>
        <w:numPr>
          <w:ilvl w:val="0"/>
          <w:numId w:val="1"/>
        </w:numPr>
        <w:shd w:val="clear" w:color="auto" w:fill="auto"/>
        <w:tabs>
          <w:tab w:val="left" w:pos="711"/>
        </w:tabs>
        <w:spacing w:line="360" w:lineRule="auto"/>
        <w:ind w:firstLine="709"/>
        <w:rPr>
          <w:sz w:val="28"/>
          <w:szCs w:val="28"/>
        </w:rPr>
      </w:pPr>
      <w:r w:rsidRPr="00C94B81">
        <w:rPr>
          <w:sz w:val="28"/>
          <w:szCs w:val="28"/>
        </w:rPr>
        <w:t>Відділ</w:t>
      </w:r>
      <w:r w:rsidR="008E3007">
        <w:rPr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 xml:space="preserve">працює за </w:t>
      </w:r>
      <w:r w:rsidR="00CB585B" w:rsidRPr="00C94B81">
        <w:rPr>
          <w:sz w:val="28"/>
          <w:szCs w:val="28"/>
        </w:rPr>
        <w:t>що</w:t>
      </w:r>
      <w:r w:rsidR="00FB450C" w:rsidRPr="00C94B81">
        <w:rPr>
          <w:sz w:val="28"/>
          <w:szCs w:val="28"/>
        </w:rPr>
        <w:t>річним планом, що затверджується пер</w:t>
      </w:r>
      <w:r w:rsidR="00FB450C" w:rsidRPr="00621401">
        <w:rPr>
          <w:rStyle w:val="1"/>
          <w:sz w:val="28"/>
          <w:szCs w:val="28"/>
          <w:u w:val="none"/>
        </w:rPr>
        <w:t>ши</w:t>
      </w:r>
      <w:r w:rsidR="00FB450C" w:rsidRPr="00C94B81">
        <w:rPr>
          <w:sz w:val="28"/>
          <w:szCs w:val="28"/>
        </w:rPr>
        <w:t>м проректором.</w:t>
      </w:r>
    </w:p>
    <w:p w:rsidR="00540608" w:rsidRPr="00C94B81" w:rsidRDefault="00DB4FD4" w:rsidP="005A336E">
      <w:pPr>
        <w:pStyle w:val="24"/>
        <w:numPr>
          <w:ilvl w:val="0"/>
          <w:numId w:val="1"/>
        </w:numPr>
        <w:shd w:val="clear" w:color="auto" w:fill="auto"/>
        <w:tabs>
          <w:tab w:val="left" w:pos="486"/>
        </w:tabs>
        <w:spacing w:line="360" w:lineRule="auto"/>
        <w:ind w:firstLine="709"/>
        <w:rPr>
          <w:sz w:val="28"/>
          <w:szCs w:val="28"/>
        </w:rPr>
      </w:pPr>
      <w:r w:rsidRPr="00C94B81">
        <w:rPr>
          <w:sz w:val="28"/>
          <w:szCs w:val="28"/>
        </w:rPr>
        <w:t>В</w:t>
      </w:r>
      <w:r w:rsidR="00FB450C" w:rsidRPr="00C94B81">
        <w:rPr>
          <w:sz w:val="28"/>
          <w:szCs w:val="28"/>
        </w:rPr>
        <w:t xml:space="preserve">ідділ </w:t>
      </w:r>
      <w:r w:rsidR="00E03896" w:rsidRPr="00C94B81">
        <w:rPr>
          <w:sz w:val="28"/>
          <w:szCs w:val="28"/>
        </w:rPr>
        <w:t xml:space="preserve">у своїй </w:t>
      </w:r>
      <w:r w:rsidR="00FB450C" w:rsidRPr="00C94B81">
        <w:rPr>
          <w:sz w:val="28"/>
          <w:szCs w:val="28"/>
        </w:rPr>
        <w:t>тісно</w:t>
      </w:r>
      <w:r w:rsidR="00E03896" w:rsidRPr="00C94B81">
        <w:rPr>
          <w:sz w:val="28"/>
          <w:szCs w:val="28"/>
        </w:rPr>
        <w:t xml:space="preserve"> співпрацює</w:t>
      </w:r>
      <w:r w:rsidR="00FB450C" w:rsidRPr="00C94B81">
        <w:rPr>
          <w:sz w:val="28"/>
          <w:szCs w:val="28"/>
        </w:rPr>
        <w:t xml:space="preserve"> з </w:t>
      </w:r>
      <w:r w:rsidRPr="00C94B81">
        <w:rPr>
          <w:sz w:val="28"/>
          <w:szCs w:val="28"/>
        </w:rPr>
        <w:t xml:space="preserve">навчальним </w:t>
      </w:r>
      <w:r w:rsidR="00FB450C" w:rsidRPr="00C94B81">
        <w:rPr>
          <w:sz w:val="28"/>
          <w:szCs w:val="28"/>
        </w:rPr>
        <w:t>відділом та іншими структурними підрозділами університету.</w:t>
      </w:r>
    </w:p>
    <w:p w:rsidR="00891353" w:rsidRDefault="00891353" w:rsidP="005A336E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4667" w:rsidRDefault="00F361D9" w:rsidP="005A336E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4B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Основні цілі відділу </w:t>
      </w:r>
      <w:r w:rsidR="00140227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навчально-методичної роботи </w:t>
      </w:r>
    </w:p>
    <w:p w:rsidR="00F361D9" w:rsidRDefault="00140227" w:rsidP="0073750C">
      <w:pPr>
        <w:pStyle w:val="3"/>
        <w:spacing w:before="0" w:beforeAutospacing="0" w:after="12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та моніторингу </w:t>
      </w:r>
      <w:r w:rsidR="00790E9C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забезпечення якості підготовки фахівців</w:t>
      </w:r>
    </w:p>
    <w:p w:rsidR="00F361D9" w:rsidRPr="00C94B81" w:rsidRDefault="00F361D9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46E3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відділу спрямована на методичне і організаційне забезпечення та координацію науково-педагогічної діяльності університету щодо </w:t>
      </w:r>
      <w:r w:rsidR="000F4EC7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140227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забезпечення освітнього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процесу, підготовки  до проведення ліцензування та акредитації  спеціальностей, за освітн</w:t>
      </w:r>
      <w:r w:rsidR="00140227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іми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рівнями бакалавр, спеціаліст, магістр з врахуванням вимог</w:t>
      </w:r>
      <w:r w:rsidR="00140227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нового Закон</w:t>
      </w:r>
      <w:r w:rsidR="00A46E4D">
        <w:rPr>
          <w:rFonts w:ascii="Times New Roman" w:hAnsi="Times New Roman" w:cs="Times New Roman"/>
          <w:sz w:val="28"/>
          <w:szCs w:val="28"/>
          <w:lang w:val="uk-UA"/>
        </w:rPr>
        <w:t>у Про вищу освіту та вимог ЄКТС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1D9" w:rsidRPr="00C94B81" w:rsidRDefault="00F361D9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46E3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дослідження і розробки щодо вдосконалення </w:t>
      </w:r>
      <w:r w:rsidR="00140227" w:rsidRPr="00C94B81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процесу та ефективності його планування, удосконалення навчальних планів згідно </w:t>
      </w:r>
      <w:r w:rsidR="00182FA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Державним стандартам вищої освіти та впровадження </w:t>
      </w:r>
      <w:r w:rsidR="00140227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у </w:t>
      </w:r>
      <w:r w:rsidR="00FA7636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="00CA46E3">
        <w:rPr>
          <w:rFonts w:ascii="Times New Roman" w:hAnsi="Times New Roman" w:cs="Times New Roman"/>
          <w:sz w:val="28"/>
          <w:szCs w:val="28"/>
          <w:lang w:val="uk-UA"/>
        </w:rPr>
        <w:t xml:space="preserve"> процес університету.</w:t>
      </w:r>
    </w:p>
    <w:p w:rsidR="00F361D9" w:rsidRPr="00C94B81" w:rsidRDefault="00F361D9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46E3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систематичному впровадженню методів активізації </w:t>
      </w:r>
      <w:r w:rsidR="0020347C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CA4338">
        <w:rPr>
          <w:rFonts w:ascii="Times New Roman" w:hAnsi="Times New Roman" w:cs="Times New Roman"/>
          <w:sz w:val="28"/>
          <w:szCs w:val="28"/>
          <w:lang w:val="uk-UA"/>
        </w:rPr>
        <w:t xml:space="preserve"> процесу, використання сучасних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науково-теоретичних матеріалів та технологій навчання.</w:t>
      </w:r>
    </w:p>
    <w:p w:rsidR="00F361D9" w:rsidRPr="00C94B81" w:rsidRDefault="00F361D9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46E3">
        <w:rPr>
          <w:rFonts w:ascii="Times New Roman" w:hAnsi="Times New Roman" w:cs="Times New Roman"/>
          <w:b/>
          <w:sz w:val="28"/>
          <w:szCs w:val="28"/>
          <w:lang w:val="uk-UA"/>
        </w:rPr>
        <w:t>2.4.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якості викладання та методичного забезпечення дисциплін.</w:t>
      </w:r>
    </w:p>
    <w:p w:rsidR="00140227" w:rsidRPr="00C94B81" w:rsidRDefault="00F361D9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46E3">
        <w:rPr>
          <w:rFonts w:ascii="Times New Roman" w:hAnsi="Times New Roman" w:cs="Times New Roman"/>
          <w:b/>
          <w:sz w:val="28"/>
          <w:szCs w:val="28"/>
          <w:lang w:val="uk-UA"/>
        </w:rPr>
        <w:t>2.5.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відповідних матеріалів та організація заходів </w:t>
      </w:r>
      <w:r w:rsidR="00127452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проведення,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безпосередньо в університеті</w:t>
      </w:r>
      <w:r w:rsidR="001274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0227" w:rsidRPr="00C94B81">
        <w:rPr>
          <w:rFonts w:ascii="Times New Roman" w:hAnsi="Times New Roman" w:cs="Times New Roman"/>
          <w:sz w:val="28"/>
          <w:szCs w:val="28"/>
          <w:lang w:val="uk-UA"/>
        </w:rPr>
        <w:t>монітор</w:t>
      </w:r>
      <w:r w:rsidR="00A363D0">
        <w:rPr>
          <w:rFonts w:ascii="Times New Roman" w:hAnsi="Times New Roman" w:cs="Times New Roman"/>
          <w:sz w:val="28"/>
          <w:szCs w:val="28"/>
          <w:lang w:val="uk-UA"/>
        </w:rPr>
        <w:t>ингу якості підготовки фахівців.</w:t>
      </w:r>
    </w:p>
    <w:p w:rsidR="00F361D9" w:rsidRDefault="00140227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46E3">
        <w:rPr>
          <w:rFonts w:ascii="Times New Roman" w:hAnsi="Times New Roman" w:cs="Times New Roman"/>
          <w:b/>
          <w:sz w:val="28"/>
          <w:szCs w:val="28"/>
          <w:lang w:val="uk-UA"/>
        </w:rPr>
        <w:t>2.6.</w:t>
      </w:r>
      <w:r w:rsidR="002A3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Підготовка відповідних матеріалів та орга</w:t>
      </w:r>
      <w:r w:rsidR="00CE7284">
        <w:rPr>
          <w:rFonts w:ascii="Times New Roman" w:hAnsi="Times New Roman" w:cs="Times New Roman"/>
          <w:sz w:val="28"/>
          <w:szCs w:val="28"/>
          <w:lang w:val="uk-UA"/>
        </w:rPr>
        <w:t xml:space="preserve">нізація заходів щодо проведення,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безпосередньо в університеті</w:t>
      </w:r>
      <w:r w:rsidR="00CE72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1D9"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ліцензування та акредитації спеціальностей, підготовка установчих документів </w:t>
      </w:r>
      <w:r w:rsidR="003D291E">
        <w:rPr>
          <w:rFonts w:ascii="Times New Roman" w:hAnsi="Times New Roman" w:cs="Times New Roman"/>
          <w:sz w:val="28"/>
          <w:szCs w:val="28"/>
          <w:lang w:val="uk-UA"/>
        </w:rPr>
        <w:t>Чернівецького національного університету імені Юрія Федьковича</w:t>
      </w:r>
      <w:r w:rsidR="00F361D9" w:rsidRPr="00C94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1AD5" w:rsidRPr="00C94B81" w:rsidRDefault="00651AD5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772E0" w:rsidRDefault="001772E0" w:rsidP="005A336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40608" w:rsidRDefault="00140227" w:rsidP="0073750C">
      <w:pPr>
        <w:pStyle w:val="23"/>
        <w:keepNext/>
        <w:keepLines/>
        <w:shd w:val="clear" w:color="auto" w:fill="auto"/>
        <w:spacing w:after="120" w:line="360" w:lineRule="auto"/>
        <w:rPr>
          <w:sz w:val="28"/>
          <w:szCs w:val="28"/>
        </w:rPr>
      </w:pPr>
      <w:r w:rsidRPr="00C94B81">
        <w:rPr>
          <w:sz w:val="28"/>
          <w:szCs w:val="28"/>
        </w:rPr>
        <w:lastRenderedPageBreak/>
        <w:t>3</w:t>
      </w:r>
      <w:r w:rsidR="00CB375F">
        <w:rPr>
          <w:sz w:val="28"/>
          <w:szCs w:val="28"/>
        </w:rPr>
        <w:t xml:space="preserve">. </w:t>
      </w:r>
      <w:r w:rsidR="00FB450C" w:rsidRPr="00C94B81">
        <w:rPr>
          <w:sz w:val="28"/>
          <w:szCs w:val="28"/>
        </w:rPr>
        <w:t xml:space="preserve">Основні завдання </w:t>
      </w:r>
      <w:r w:rsidR="00DB4FD4" w:rsidRPr="00C94B81">
        <w:rPr>
          <w:sz w:val="28"/>
          <w:szCs w:val="28"/>
        </w:rPr>
        <w:t xml:space="preserve">відділу </w:t>
      </w:r>
      <w:r w:rsidR="00FB450C" w:rsidRPr="00C94B81">
        <w:rPr>
          <w:sz w:val="28"/>
          <w:szCs w:val="28"/>
        </w:rPr>
        <w:t>навчально-методично</w:t>
      </w:r>
      <w:r w:rsidR="00DB4FD4" w:rsidRPr="00C94B81">
        <w:rPr>
          <w:sz w:val="28"/>
          <w:szCs w:val="28"/>
        </w:rPr>
        <w:t>ї</w:t>
      </w:r>
      <w:bookmarkEnd w:id="2"/>
      <w:r w:rsidR="00D01515">
        <w:rPr>
          <w:sz w:val="28"/>
          <w:szCs w:val="28"/>
        </w:rPr>
        <w:t xml:space="preserve"> </w:t>
      </w:r>
      <w:r w:rsidR="00DB4FD4" w:rsidRPr="00C94B81">
        <w:rPr>
          <w:sz w:val="28"/>
          <w:szCs w:val="28"/>
        </w:rPr>
        <w:t xml:space="preserve">роботи та моніторингу </w:t>
      </w:r>
      <w:r w:rsidR="00A71825">
        <w:rPr>
          <w:sz w:val="28"/>
          <w:szCs w:val="28"/>
        </w:rPr>
        <w:t xml:space="preserve">й </w:t>
      </w:r>
      <w:r w:rsidR="00DB4FD4" w:rsidRPr="00C94B81">
        <w:rPr>
          <w:sz w:val="28"/>
          <w:szCs w:val="28"/>
        </w:rPr>
        <w:t>забезпечення якості підготовки фахівців</w:t>
      </w:r>
    </w:p>
    <w:p w:rsidR="00874B62" w:rsidRDefault="00FB450C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94B81">
        <w:rPr>
          <w:sz w:val="28"/>
          <w:szCs w:val="28"/>
        </w:rPr>
        <w:t xml:space="preserve">Основними завданнями  </w:t>
      </w:r>
      <w:r w:rsidR="00E03896" w:rsidRPr="00C94B81">
        <w:rPr>
          <w:sz w:val="28"/>
          <w:szCs w:val="28"/>
        </w:rPr>
        <w:t>В</w:t>
      </w:r>
      <w:r w:rsidRPr="00C94B81">
        <w:rPr>
          <w:sz w:val="28"/>
          <w:szCs w:val="28"/>
        </w:rPr>
        <w:t>ідділу є:</w:t>
      </w:r>
    </w:p>
    <w:p w:rsidR="00874B62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F6910">
        <w:rPr>
          <w:b/>
          <w:sz w:val="28"/>
          <w:szCs w:val="28"/>
        </w:rPr>
        <w:t>3.1.</w:t>
      </w:r>
      <w:r w:rsidR="006F0E09">
        <w:rPr>
          <w:b/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 xml:space="preserve">Організація навчально-методичної роботи </w:t>
      </w:r>
      <w:r w:rsidR="00DB4FD4" w:rsidRPr="00C94B81">
        <w:rPr>
          <w:sz w:val="28"/>
          <w:szCs w:val="28"/>
        </w:rPr>
        <w:t>щодо</w:t>
      </w:r>
      <w:r w:rsidR="00FB450C" w:rsidRPr="00C94B81">
        <w:rPr>
          <w:sz w:val="28"/>
          <w:szCs w:val="28"/>
        </w:rPr>
        <w:t xml:space="preserve"> удосконалення ступеневої системи навчання.</w:t>
      </w:r>
    </w:p>
    <w:p w:rsidR="00874B62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80DAC">
        <w:rPr>
          <w:b/>
          <w:sz w:val="28"/>
          <w:szCs w:val="28"/>
        </w:rPr>
        <w:t>3.2.</w:t>
      </w:r>
      <w:r w:rsidR="006F0E09">
        <w:rPr>
          <w:b/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 xml:space="preserve">Контроль за ефективністю </w:t>
      </w:r>
      <w:r w:rsidR="00FA7792">
        <w:rPr>
          <w:sz w:val="28"/>
          <w:szCs w:val="28"/>
        </w:rPr>
        <w:t>освітнього</w:t>
      </w:r>
      <w:r w:rsidR="00FB450C" w:rsidRPr="00C94B81">
        <w:rPr>
          <w:sz w:val="28"/>
          <w:szCs w:val="28"/>
        </w:rPr>
        <w:t xml:space="preserve"> процесу і якістю підготовки фахівців.</w:t>
      </w:r>
    </w:p>
    <w:p w:rsidR="00874B62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80DAC">
        <w:rPr>
          <w:b/>
          <w:sz w:val="28"/>
          <w:szCs w:val="28"/>
        </w:rPr>
        <w:t>3.3.</w:t>
      </w:r>
      <w:r w:rsidR="006F0E09">
        <w:rPr>
          <w:b/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>Здійснення керівництва, координації і контролю за  навчально-методичною роботою інститутів, факультетів і кафедр університету.</w:t>
      </w:r>
    </w:p>
    <w:p w:rsidR="00874B62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80DAC">
        <w:rPr>
          <w:b/>
          <w:sz w:val="28"/>
          <w:szCs w:val="28"/>
        </w:rPr>
        <w:t>3.4.</w:t>
      </w:r>
      <w:r w:rsidR="006F0E09">
        <w:rPr>
          <w:b/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>Вивчення, узагальнення та популяризація передового досвіду навчально-методичної роботи інститутів, факультетів і кафедр університету.</w:t>
      </w:r>
    </w:p>
    <w:p w:rsidR="00874B62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80DAC">
        <w:rPr>
          <w:b/>
          <w:sz w:val="28"/>
          <w:szCs w:val="28"/>
        </w:rPr>
        <w:t>3.5.</w:t>
      </w:r>
      <w:r w:rsidR="006F0E09">
        <w:rPr>
          <w:b/>
          <w:sz w:val="28"/>
          <w:szCs w:val="28"/>
        </w:rPr>
        <w:t xml:space="preserve"> </w:t>
      </w:r>
      <w:r w:rsidR="00711067" w:rsidRPr="00C94B81">
        <w:rPr>
          <w:sz w:val="28"/>
          <w:szCs w:val="28"/>
        </w:rPr>
        <w:t>Організація, надання консультативної допомоги та контроль за розробкою навчальних і робочих навчальних про</w:t>
      </w:r>
      <w:r w:rsidR="00FA7792">
        <w:rPr>
          <w:sz w:val="28"/>
          <w:szCs w:val="28"/>
        </w:rPr>
        <w:t xml:space="preserve">грам дисциплін для всіх </w:t>
      </w:r>
      <w:r w:rsidR="00711067" w:rsidRPr="00C94B81">
        <w:rPr>
          <w:sz w:val="28"/>
          <w:szCs w:val="28"/>
        </w:rPr>
        <w:t>рівнів</w:t>
      </w:r>
      <w:r w:rsidR="00141978">
        <w:rPr>
          <w:sz w:val="28"/>
          <w:szCs w:val="28"/>
        </w:rPr>
        <w:t xml:space="preserve"> вищої освіти</w:t>
      </w:r>
      <w:r w:rsidR="00711067" w:rsidRPr="00C94B81">
        <w:rPr>
          <w:sz w:val="28"/>
          <w:szCs w:val="28"/>
        </w:rPr>
        <w:t xml:space="preserve"> та відповідного навчально-методичного забезпечення.</w:t>
      </w:r>
    </w:p>
    <w:p w:rsidR="00874B62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80DAC">
        <w:rPr>
          <w:b/>
          <w:sz w:val="28"/>
          <w:szCs w:val="28"/>
        </w:rPr>
        <w:t>3.6.</w:t>
      </w:r>
      <w:r w:rsidR="006F0E09">
        <w:rPr>
          <w:b/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 xml:space="preserve">Надання консультативної допомоги інститутам, факультетам, кафедрам та викладачам з питань впровадження в </w:t>
      </w:r>
      <w:r w:rsidR="008E4F3C">
        <w:rPr>
          <w:sz w:val="28"/>
          <w:szCs w:val="28"/>
        </w:rPr>
        <w:t>освітній</w:t>
      </w:r>
      <w:r w:rsidR="00FB450C" w:rsidRPr="00C94B81">
        <w:rPr>
          <w:sz w:val="28"/>
          <w:szCs w:val="28"/>
        </w:rPr>
        <w:t xml:space="preserve"> процес нових технологій, планування та організації методичної роботи.</w:t>
      </w:r>
    </w:p>
    <w:p w:rsidR="00874B62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80DAC">
        <w:rPr>
          <w:b/>
          <w:sz w:val="28"/>
          <w:szCs w:val="28"/>
        </w:rPr>
        <w:t>3.7.</w:t>
      </w:r>
      <w:r w:rsidR="006F0E09">
        <w:rPr>
          <w:b/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>Контроль за виконанням наказів ректора, р</w:t>
      </w:r>
      <w:r w:rsidR="00F22844">
        <w:rPr>
          <w:sz w:val="28"/>
          <w:szCs w:val="28"/>
        </w:rPr>
        <w:t>озпоряджень проректора, рішень В</w:t>
      </w:r>
      <w:r w:rsidR="00FB450C" w:rsidRPr="00C94B81">
        <w:rPr>
          <w:sz w:val="28"/>
          <w:szCs w:val="28"/>
        </w:rPr>
        <w:t>ченої ради і ректорату з навчально-методичних питань.</w:t>
      </w:r>
    </w:p>
    <w:p w:rsidR="00874B62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80DAC">
        <w:rPr>
          <w:b/>
          <w:sz w:val="28"/>
          <w:szCs w:val="28"/>
        </w:rPr>
        <w:t>3.8.</w:t>
      </w:r>
      <w:r w:rsidR="006F0E09">
        <w:rPr>
          <w:b/>
          <w:sz w:val="28"/>
          <w:szCs w:val="28"/>
        </w:rPr>
        <w:t xml:space="preserve"> </w:t>
      </w:r>
      <w:r w:rsidR="00E03896" w:rsidRPr="00C94B81">
        <w:rPr>
          <w:sz w:val="28"/>
          <w:szCs w:val="28"/>
        </w:rPr>
        <w:t xml:space="preserve">Організація різних видів моніторингу щодо якості підготовки фахівців. </w:t>
      </w:r>
    </w:p>
    <w:p w:rsidR="00874B62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80DAC">
        <w:rPr>
          <w:b/>
          <w:sz w:val="28"/>
          <w:szCs w:val="28"/>
        </w:rPr>
        <w:t>3.9.</w:t>
      </w:r>
      <w:r w:rsidR="006F0E09">
        <w:rPr>
          <w:b/>
          <w:sz w:val="28"/>
          <w:szCs w:val="28"/>
        </w:rPr>
        <w:t xml:space="preserve"> </w:t>
      </w:r>
      <w:r w:rsidR="00E03896" w:rsidRPr="00C94B81">
        <w:rPr>
          <w:sz w:val="28"/>
          <w:szCs w:val="28"/>
        </w:rPr>
        <w:t>Забезпечення координаційної роботи з питань ліцензування спеціальностей та акредитації освітніх програм.</w:t>
      </w:r>
    </w:p>
    <w:p w:rsidR="00874B62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80DAC">
        <w:rPr>
          <w:b/>
          <w:sz w:val="28"/>
          <w:szCs w:val="28"/>
        </w:rPr>
        <w:t>3.10.</w:t>
      </w:r>
      <w:r w:rsidR="006F0E09">
        <w:rPr>
          <w:b/>
          <w:sz w:val="28"/>
          <w:szCs w:val="28"/>
        </w:rPr>
        <w:t xml:space="preserve"> </w:t>
      </w:r>
      <w:r w:rsidR="00366F91" w:rsidRPr="000624FF">
        <w:rPr>
          <w:sz w:val="28"/>
          <w:szCs w:val="28"/>
        </w:rPr>
        <w:t>Здійснення контролю за правильним оформленням навчальної та навчально-мето</w:t>
      </w:r>
      <w:r w:rsidR="000A04B6">
        <w:rPr>
          <w:sz w:val="28"/>
          <w:szCs w:val="28"/>
        </w:rPr>
        <w:t xml:space="preserve">дичної документації на кафедрах, в інститутах </w:t>
      </w:r>
      <w:r w:rsidR="00366F91" w:rsidRPr="000624FF">
        <w:rPr>
          <w:sz w:val="28"/>
          <w:szCs w:val="28"/>
        </w:rPr>
        <w:t>та факультетах.</w:t>
      </w:r>
    </w:p>
    <w:p w:rsidR="00EC0143" w:rsidRDefault="00874B62" w:rsidP="005A336E">
      <w:pPr>
        <w:pStyle w:val="2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80DAC">
        <w:rPr>
          <w:b/>
          <w:sz w:val="28"/>
          <w:szCs w:val="28"/>
        </w:rPr>
        <w:t>3.11.</w:t>
      </w:r>
      <w:r w:rsidR="006F0E09">
        <w:rPr>
          <w:b/>
          <w:sz w:val="28"/>
          <w:szCs w:val="28"/>
        </w:rPr>
        <w:t xml:space="preserve"> </w:t>
      </w:r>
      <w:r w:rsidR="00366F91" w:rsidRPr="000624FF">
        <w:rPr>
          <w:sz w:val="28"/>
          <w:szCs w:val="28"/>
        </w:rPr>
        <w:t>Своєчасне складання і подання статистичної звітності про навчально-методичну роботу в університеті.</w:t>
      </w:r>
    </w:p>
    <w:p w:rsidR="00EC0143" w:rsidRDefault="00EC0143" w:rsidP="005A33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277AD" w:rsidRDefault="00366F91" w:rsidP="005A336E">
      <w:pPr>
        <w:pStyle w:val="23"/>
        <w:keepNext/>
        <w:keepLines/>
        <w:shd w:val="clear" w:color="auto" w:fill="auto"/>
        <w:spacing w:line="360" w:lineRule="auto"/>
        <w:rPr>
          <w:sz w:val="28"/>
          <w:szCs w:val="28"/>
        </w:rPr>
      </w:pPr>
      <w:bookmarkStart w:id="3" w:name="bookmark3"/>
      <w:r w:rsidRPr="00C94B81">
        <w:rPr>
          <w:sz w:val="28"/>
          <w:szCs w:val="28"/>
        </w:rPr>
        <w:lastRenderedPageBreak/>
        <w:t>4.</w:t>
      </w:r>
      <w:r w:rsidR="00D01515">
        <w:rPr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>Права</w:t>
      </w:r>
      <w:r w:rsidR="00F257AC" w:rsidRPr="00C94B81">
        <w:rPr>
          <w:sz w:val="28"/>
          <w:szCs w:val="28"/>
        </w:rPr>
        <w:t xml:space="preserve"> відділу навчально-методичної роботи </w:t>
      </w:r>
    </w:p>
    <w:p w:rsidR="00F257AC" w:rsidRDefault="00F257AC" w:rsidP="0073750C">
      <w:pPr>
        <w:pStyle w:val="23"/>
        <w:keepNext/>
        <w:keepLines/>
        <w:shd w:val="clear" w:color="auto" w:fill="auto"/>
        <w:spacing w:after="120" w:line="360" w:lineRule="auto"/>
        <w:rPr>
          <w:sz w:val="28"/>
          <w:szCs w:val="28"/>
        </w:rPr>
      </w:pPr>
      <w:r w:rsidRPr="00C94B81">
        <w:rPr>
          <w:sz w:val="28"/>
          <w:szCs w:val="28"/>
        </w:rPr>
        <w:t xml:space="preserve">та моніторингу </w:t>
      </w:r>
      <w:r w:rsidR="00DB30EF">
        <w:rPr>
          <w:sz w:val="28"/>
          <w:szCs w:val="28"/>
        </w:rPr>
        <w:t xml:space="preserve">й </w:t>
      </w:r>
      <w:r w:rsidRPr="00C94B81">
        <w:rPr>
          <w:sz w:val="28"/>
          <w:szCs w:val="28"/>
        </w:rPr>
        <w:t xml:space="preserve">забезпечення якості підготовки фахівців </w:t>
      </w:r>
    </w:p>
    <w:bookmarkEnd w:id="3"/>
    <w:p w:rsidR="00540608" w:rsidRPr="00300152" w:rsidRDefault="00FB450C" w:rsidP="005A336E">
      <w:pPr>
        <w:pStyle w:val="23"/>
        <w:keepNext/>
        <w:keepLines/>
        <w:shd w:val="clear" w:color="auto" w:fill="auto"/>
        <w:tabs>
          <w:tab w:val="left" w:pos="451"/>
        </w:tabs>
        <w:spacing w:line="360" w:lineRule="auto"/>
        <w:ind w:firstLine="709"/>
        <w:jc w:val="left"/>
        <w:rPr>
          <w:b w:val="0"/>
          <w:sz w:val="28"/>
          <w:szCs w:val="28"/>
        </w:rPr>
      </w:pPr>
      <w:r w:rsidRPr="00300152">
        <w:rPr>
          <w:b w:val="0"/>
          <w:sz w:val="28"/>
          <w:szCs w:val="28"/>
        </w:rPr>
        <w:t xml:space="preserve">Працівники </w:t>
      </w:r>
      <w:r w:rsidR="00F257AC" w:rsidRPr="00300152">
        <w:rPr>
          <w:b w:val="0"/>
          <w:sz w:val="28"/>
          <w:szCs w:val="28"/>
        </w:rPr>
        <w:t>В</w:t>
      </w:r>
      <w:r w:rsidRPr="00300152">
        <w:rPr>
          <w:b w:val="0"/>
          <w:sz w:val="28"/>
          <w:szCs w:val="28"/>
        </w:rPr>
        <w:t>ідділу мають право:</w:t>
      </w:r>
    </w:p>
    <w:p w:rsidR="007B762C" w:rsidRPr="00C94B81" w:rsidRDefault="007B762C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Вивчати стан і досвід методичної роботи кафедр, факультетів та інститутів, використовуючи при цьому необхідну документацію. </w:t>
      </w:r>
    </w:p>
    <w:p w:rsidR="007B762C" w:rsidRPr="00C94B81" w:rsidRDefault="007B762C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Користуватися відомчими та університетськими нормативними документами з навчально-методичної роботи. </w:t>
      </w:r>
    </w:p>
    <w:p w:rsidR="007B762C" w:rsidRPr="00C94B81" w:rsidRDefault="007B762C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Перевіряти згідно наказів та розпорядже</w:t>
      </w:r>
      <w:r w:rsidR="008C1334">
        <w:rPr>
          <w:rFonts w:ascii="Times New Roman" w:hAnsi="Times New Roman" w:cs="Times New Roman"/>
          <w:sz w:val="28"/>
          <w:szCs w:val="28"/>
          <w:lang w:val="uk-UA"/>
        </w:rPr>
        <w:t>нь ректорату, рішень Вченої та н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ауково-методичної рад університету виконання кафедрами планів навчально-методичної та </w:t>
      </w:r>
      <w:r w:rsidR="008C1334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організаційно-методичної роботи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, хід підготовки до ліцензування та акредитації. </w:t>
      </w:r>
    </w:p>
    <w:p w:rsidR="007B762C" w:rsidRPr="00C94B81" w:rsidRDefault="007B762C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4.4.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викладачів та співробітників кафедр до участі у підготовці і проведенні моніторингу та інших навчально-методичних заходів. </w:t>
      </w:r>
    </w:p>
    <w:p w:rsidR="00FB33D8" w:rsidRPr="00CB2591" w:rsidRDefault="00FB33D8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4.5.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ректором чи першим проректором  відвідувати інші ВНЗ для вивчення досвіду </w:t>
      </w:r>
      <w:r w:rsidR="00D470AF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методичної роботи,</w:t>
      </w:r>
      <w:r w:rsidR="00D47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моніторингових досліджень з метою забезпечення якісної освіти та з питань </w:t>
      </w:r>
      <w:r w:rsidRPr="00CB2591">
        <w:rPr>
          <w:rFonts w:ascii="Times New Roman" w:hAnsi="Times New Roman" w:cs="Times New Roman"/>
          <w:sz w:val="28"/>
          <w:szCs w:val="28"/>
          <w:lang w:val="uk-UA"/>
        </w:rPr>
        <w:t>акредитації та ліцензування освітніх послуг.</w:t>
      </w:r>
    </w:p>
    <w:p w:rsidR="00FB33D8" w:rsidRPr="00C94B81" w:rsidRDefault="00FB33D8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4.6.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Подавати ректору, про</w:t>
      </w:r>
      <w:r w:rsidR="0084698E">
        <w:rPr>
          <w:rFonts w:ascii="Times New Roman" w:hAnsi="Times New Roman" w:cs="Times New Roman"/>
          <w:sz w:val="28"/>
          <w:szCs w:val="28"/>
          <w:lang w:val="uk-UA"/>
        </w:rPr>
        <w:t>ректору з навчальної та науково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ї роботи пропозиції з різних аспектів методичної роботи та діяльності щодо ліцензування та акредитації спеціальностей. </w:t>
      </w:r>
    </w:p>
    <w:p w:rsidR="00FB33D8" w:rsidRPr="00C94B81" w:rsidRDefault="00FB33D8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4.7.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Представляти університет на конференціях, семінарах та інших заходах з питань методичної роботи, ліцензування та акредитац</w:t>
      </w:r>
      <w:r w:rsidR="00636843">
        <w:rPr>
          <w:rFonts w:ascii="Times New Roman" w:hAnsi="Times New Roman" w:cs="Times New Roman"/>
          <w:sz w:val="28"/>
          <w:szCs w:val="28"/>
          <w:lang w:val="uk-UA"/>
        </w:rPr>
        <w:t>ії у вищих навчальних закладах.</w:t>
      </w:r>
    </w:p>
    <w:p w:rsidR="00FB33D8" w:rsidRPr="00C94B81" w:rsidRDefault="00FB33D8" w:rsidP="005A336E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4.8.</w:t>
      </w:r>
      <w:r w:rsidR="006770A3">
        <w:rPr>
          <w:rFonts w:ascii="Times New Roman" w:hAnsi="Times New Roman" w:cs="Times New Roman"/>
          <w:sz w:val="28"/>
          <w:szCs w:val="28"/>
          <w:lang w:val="uk-UA"/>
        </w:rPr>
        <w:t xml:space="preserve"> Залучати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провідних фахівців університету до проведення нострифікаційної експертизи документів про освіту.</w:t>
      </w:r>
    </w:p>
    <w:p w:rsidR="00FB33D8" w:rsidRPr="00C94B81" w:rsidRDefault="00FB33D8" w:rsidP="005A336E">
      <w:pPr>
        <w:pStyle w:val="24"/>
        <w:shd w:val="clear" w:color="auto" w:fill="auto"/>
        <w:tabs>
          <w:tab w:val="left" w:pos="682"/>
        </w:tabs>
        <w:spacing w:line="360" w:lineRule="auto"/>
        <w:ind w:firstLine="709"/>
        <w:rPr>
          <w:sz w:val="28"/>
          <w:szCs w:val="28"/>
        </w:rPr>
      </w:pPr>
      <w:r w:rsidRPr="00CB2591">
        <w:rPr>
          <w:b/>
          <w:sz w:val="28"/>
          <w:szCs w:val="28"/>
        </w:rPr>
        <w:t>4.9.</w:t>
      </w:r>
      <w:r w:rsidR="006039A3">
        <w:rPr>
          <w:b/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 xml:space="preserve">Вимагати від інститутів, деканатів, кафедр та </w:t>
      </w:r>
      <w:r w:rsidR="00FB450C" w:rsidRPr="00300152">
        <w:rPr>
          <w:sz w:val="28"/>
          <w:szCs w:val="28"/>
        </w:rPr>
        <w:t>ін</w:t>
      </w:r>
      <w:r w:rsidR="00FB450C" w:rsidRPr="00300152">
        <w:rPr>
          <w:rStyle w:val="1"/>
          <w:sz w:val="28"/>
          <w:szCs w:val="28"/>
          <w:u w:val="none"/>
        </w:rPr>
        <w:t>ши</w:t>
      </w:r>
      <w:r w:rsidR="00FB450C" w:rsidRPr="00300152">
        <w:rPr>
          <w:sz w:val="28"/>
          <w:szCs w:val="28"/>
        </w:rPr>
        <w:t>х</w:t>
      </w:r>
      <w:r w:rsidR="00FB450C" w:rsidRPr="00C94B81">
        <w:rPr>
          <w:sz w:val="28"/>
          <w:szCs w:val="28"/>
        </w:rPr>
        <w:t xml:space="preserve"> підрозділів своєчасного і якісного виконання всіх розпоряджень </w:t>
      </w:r>
      <w:r w:rsidR="00F257AC" w:rsidRPr="00C94B81">
        <w:rPr>
          <w:sz w:val="28"/>
          <w:szCs w:val="28"/>
        </w:rPr>
        <w:t>В</w:t>
      </w:r>
      <w:r w:rsidR="00FB450C" w:rsidRPr="00C94B81">
        <w:rPr>
          <w:sz w:val="28"/>
          <w:szCs w:val="28"/>
        </w:rPr>
        <w:t>ідділу.</w:t>
      </w:r>
    </w:p>
    <w:p w:rsidR="00F257AC" w:rsidRPr="00C94B81" w:rsidRDefault="00FB33D8" w:rsidP="005A336E">
      <w:pPr>
        <w:pStyle w:val="24"/>
        <w:shd w:val="clear" w:color="auto" w:fill="auto"/>
        <w:tabs>
          <w:tab w:val="left" w:pos="682"/>
        </w:tabs>
        <w:spacing w:line="360" w:lineRule="auto"/>
        <w:ind w:firstLine="709"/>
        <w:rPr>
          <w:sz w:val="28"/>
          <w:szCs w:val="28"/>
        </w:rPr>
      </w:pPr>
      <w:r w:rsidRPr="00CB2591">
        <w:rPr>
          <w:b/>
          <w:sz w:val="28"/>
          <w:szCs w:val="28"/>
        </w:rPr>
        <w:t>4.10.</w:t>
      </w:r>
      <w:r w:rsidR="006039A3">
        <w:rPr>
          <w:b/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>Подава</w:t>
      </w:r>
      <w:r w:rsidR="00DC0201">
        <w:rPr>
          <w:sz w:val="28"/>
          <w:szCs w:val="28"/>
        </w:rPr>
        <w:t xml:space="preserve">ти ректору, першому проректору </w:t>
      </w:r>
      <w:r w:rsidR="00FB450C" w:rsidRPr="00C94B81">
        <w:rPr>
          <w:sz w:val="28"/>
          <w:szCs w:val="28"/>
        </w:rPr>
        <w:t>пропозиці</w:t>
      </w:r>
      <w:r w:rsidR="00F257AC" w:rsidRPr="00C94B81">
        <w:rPr>
          <w:sz w:val="28"/>
          <w:szCs w:val="28"/>
        </w:rPr>
        <w:t>ї</w:t>
      </w:r>
      <w:r w:rsidR="00FB450C" w:rsidRPr="00C94B81">
        <w:rPr>
          <w:sz w:val="28"/>
          <w:szCs w:val="28"/>
        </w:rPr>
        <w:t xml:space="preserve"> з різних аспектів </w:t>
      </w:r>
      <w:r w:rsidR="00F257AC" w:rsidRPr="00C94B81">
        <w:rPr>
          <w:sz w:val="28"/>
          <w:szCs w:val="28"/>
        </w:rPr>
        <w:t>навчально-</w:t>
      </w:r>
      <w:r w:rsidR="00FB450C" w:rsidRPr="00C94B81">
        <w:rPr>
          <w:sz w:val="28"/>
          <w:szCs w:val="28"/>
        </w:rPr>
        <w:t>методичної роботи</w:t>
      </w:r>
      <w:r w:rsidR="00F257AC" w:rsidRPr="00C94B81">
        <w:rPr>
          <w:sz w:val="28"/>
          <w:szCs w:val="28"/>
        </w:rPr>
        <w:t xml:space="preserve">, внутрішнього забезпечення якості підготовки фахівців, проведення різних видів моніторингу, з питань </w:t>
      </w:r>
      <w:r w:rsidR="00F257AC" w:rsidRPr="00C94B81">
        <w:rPr>
          <w:sz w:val="28"/>
          <w:szCs w:val="28"/>
        </w:rPr>
        <w:lastRenderedPageBreak/>
        <w:t>ліцензування та акредитації.</w:t>
      </w:r>
    </w:p>
    <w:p w:rsidR="00540608" w:rsidRPr="00C94B81" w:rsidRDefault="00DD0BFA" w:rsidP="005A336E">
      <w:pPr>
        <w:pStyle w:val="24"/>
        <w:shd w:val="clear" w:color="auto" w:fill="auto"/>
        <w:tabs>
          <w:tab w:val="left" w:pos="682"/>
        </w:tabs>
        <w:spacing w:line="360" w:lineRule="auto"/>
        <w:ind w:firstLine="709"/>
        <w:rPr>
          <w:sz w:val="28"/>
          <w:szCs w:val="28"/>
        </w:rPr>
      </w:pPr>
      <w:r w:rsidRPr="00CB2591">
        <w:rPr>
          <w:b/>
          <w:sz w:val="28"/>
          <w:szCs w:val="28"/>
        </w:rPr>
        <w:t>4.11.</w:t>
      </w:r>
      <w:r w:rsidR="004626AB">
        <w:rPr>
          <w:b/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 xml:space="preserve">Контролювати виконання директив, наказів, розпоряджень, інструкцій та вказівок, рішень </w:t>
      </w:r>
      <w:r w:rsidR="009306CC">
        <w:rPr>
          <w:sz w:val="28"/>
          <w:szCs w:val="28"/>
        </w:rPr>
        <w:t>В</w:t>
      </w:r>
      <w:r w:rsidR="00FB450C" w:rsidRPr="00C94B81">
        <w:rPr>
          <w:sz w:val="28"/>
          <w:szCs w:val="28"/>
        </w:rPr>
        <w:t xml:space="preserve">ченої ради університету і ректорату з питань організації </w:t>
      </w:r>
      <w:r w:rsidR="00F257AC" w:rsidRPr="00C94B81">
        <w:rPr>
          <w:sz w:val="28"/>
          <w:szCs w:val="28"/>
        </w:rPr>
        <w:t xml:space="preserve">освітнього процесу, </w:t>
      </w:r>
      <w:r w:rsidR="00FB450C" w:rsidRPr="00C94B81">
        <w:rPr>
          <w:sz w:val="28"/>
          <w:szCs w:val="28"/>
        </w:rPr>
        <w:t>навчально-</w:t>
      </w:r>
      <w:r w:rsidR="00EB62C2" w:rsidRPr="00C94B81">
        <w:rPr>
          <w:sz w:val="28"/>
          <w:szCs w:val="28"/>
        </w:rPr>
        <w:t>методичної</w:t>
      </w:r>
      <w:r w:rsidR="00FB450C" w:rsidRPr="00C94B81">
        <w:rPr>
          <w:sz w:val="28"/>
          <w:szCs w:val="28"/>
        </w:rPr>
        <w:t xml:space="preserve"> роботи</w:t>
      </w:r>
      <w:r w:rsidR="00F257AC" w:rsidRPr="00C94B81">
        <w:rPr>
          <w:sz w:val="28"/>
          <w:szCs w:val="28"/>
        </w:rPr>
        <w:t xml:space="preserve">, ліцензування та </w:t>
      </w:r>
      <w:r w:rsidR="00F116D9" w:rsidRPr="00C94B81">
        <w:rPr>
          <w:sz w:val="28"/>
          <w:szCs w:val="28"/>
        </w:rPr>
        <w:t>а</w:t>
      </w:r>
      <w:r w:rsidR="00F257AC" w:rsidRPr="00C94B81">
        <w:rPr>
          <w:sz w:val="28"/>
          <w:szCs w:val="28"/>
        </w:rPr>
        <w:t>кредитації</w:t>
      </w:r>
      <w:r w:rsidR="00FB450C" w:rsidRPr="00C94B81">
        <w:rPr>
          <w:sz w:val="28"/>
          <w:szCs w:val="28"/>
        </w:rPr>
        <w:t>.</w:t>
      </w:r>
    </w:p>
    <w:p w:rsidR="00540608" w:rsidRDefault="00DD0BFA" w:rsidP="005A336E">
      <w:pPr>
        <w:pStyle w:val="24"/>
        <w:shd w:val="clear" w:color="auto" w:fill="auto"/>
        <w:tabs>
          <w:tab w:val="left" w:pos="510"/>
        </w:tabs>
        <w:spacing w:line="360" w:lineRule="auto"/>
        <w:ind w:firstLine="709"/>
        <w:rPr>
          <w:sz w:val="28"/>
          <w:szCs w:val="28"/>
        </w:rPr>
      </w:pPr>
      <w:r w:rsidRPr="00CB2591">
        <w:rPr>
          <w:b/>
          <w:sz w:val="28"/>
          <w:szCs w:val="28"/>
        </w:rPr>
        <w:t>4.12.</w:t>
      </w:r>
      <w:r w:rsidR="004626AB">
        <w:rPr>
          <w:b/>
          <w:sz w:val="28"/>
          <w:szCs w:val="28"/>
        </w:rPr>
        <w:t xml:space="preserve"> </w:t>
      </w:r>
      <w:r w:rsidR="00FB450C" w:rsidRPr="00C94B81">
        <w:rPr>
          <w:sz w:val="28"/>
          <w:szCs w:val="28"/>
        </w:rPr>
        <w:t xml:space="preserve">Клопотати перед керівництвом університету про заохочення працівників, що </w:t>
      </w:r>
      <w:r w:rsidR="00F257AC" w:rsidRPr="00C94B81">
        <w:rPr>
          <w:sz w:val="28"/>
          <w:szCs w:val="28"/>
        </w:rPr>
        <w:t xml:space="preserve">показали високий рівень досягнень у своїй ділянці роботи, </w:t>
      </w:r>
      <w:r w:rsidR="00D81AF2" w:rsidRPr="00C94B81">
        <w:rPr>
          <w:sz w:val="28"/>
          <w:szCs w:val="28"/>
        </w:rPr>
        <w:t>а також</w:t>
      </w:r>
      <w:r w:rsidR="00FB450C" w:rsidRPr="00C94B81">
        <w:rPr>
          <w:sz w:val="28"/>
          <w:szCs w:val="28"/>
        </w:rPr>
        <w:t xml:space="preserve"> про </w:t>
      </w:r>
      <w:r w:rsidR="00EB62C2" w:rsidRPr="00C94B81">
        <w:rPr>
          <w:sz w:val="28"/>
          <w:szCs w:val="28"/>
        </w:rPr>
        <w:t xml:space="preserve">стягнення </w:t>
      </w:r>
      <w:r w:rsidR="00F257AC" w:rsidRPr="00C94B81">
        <w:rPr>
          <w:sz w:val="28"/>
          <w:szCs w:val="28"/>
        </w:rPr>
        <w:t xml:space="preserve">за прояви </w:t>
      </w:r>
      <w:r w:rsidR="00FB450C" w:rsidRPr="00C94B81">
        <w:rPr>
          <w:sz w:val="28"/>
          <w:szCs w:val="28"/>
        </w:rPr>
        <w:t>поруш</w:t>
      </w:r>
      <w:r w:rsidR="00F257AC" w:rsidRPr="00C94B81">
        <w:rPr>
          <w:sz w:val="28"/>
          <w:szCs w:val="28"/>
        </w:rPr>
        <w:t xml:space="preserve">ень у виконанні своїх </w:t>
      </w:r>
      <w:r w:rsidR="00D81AF2" w:rsidRPr="00C94B81">
        <w:rPr>
          <w:sz w:val="28"/>
          <w:szCs w:val="28"/>
        </w:rPr>
        <w:t xml:space="preserve">обов’язків чи </w:t>
      </w:r>
      <w:r w:rsidR="00FB450C" w:rsidRPr="00C94B81">
        <w:rPr>
          <w:sz w:val="28"/>
          <w:szCs w:val="28"/>
        </w:rPr>
        <w:t xml:space="preserve"> трудової дисципліни.</w:t>
      </w:r>
    </w:p>
    <w:p w:rsidR="00A718AA" w:rsidRDefault="00A718AA" w:rsidP="005A336E">
      <w:pPr>
        <w:pStyle w:val="24"/>
        <w:shd w:val="clear" w:color="auto" w:fill="auto"/>
        <w:tabs>
          <w:tab w:val="left" w:pos="510"/>
        </w:tabs>
        <w:spacing w:line="360" w:lineRule="auto"/>
        <w:ind w:firstLine="709"/>
        <w:rPr>
          <w:sz w:val="28"/>
          <w:szCs w:val="28"/>
        </w:rPr>
      </w:pPr>
    </w:p>
    <w:p w:rsidR="001B5A3F" w:rsidRDefault="00D470AF" w:rsidP="005A33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52">
        <w:rPr>
          <w:rFonts w:ascii="Times New Roman" w:hAnsi="Times New Roman" w:cs="Times New Roman"/>
          <w:b/>
          <w:sz w:val="28"/>
          <w:szCs w:val="28"/>
        </w:rPr>
        <w:t xml:space="preserve">5. Взаємовідносини відділу навчально-методичної роботи </w:t>
      </w:r>
    </w:p>
    <w:p w:rsidR="001B5A3F" w:rsidRDefault="00D470AF" w:rsidP="005A33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52">
        <w:rPr>
          <w:rFonts w:ascii="Times New Roman" w:hAnsi="Times New Roman" w:cs="Times New Roman"/>
          <w:b/>
          <w:sz w:val="28"/>
          <w:szCs w:val="28"/>
        </w:rPr>
        <w:t xml:space="preserve">та моніторингу </w:t>
      </w:r>
      <w:r w:rsidR="002716E4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180C52">
        <w:rPr>
          <w:rFonts w:ascii="Times New Roman" w:hAnsi="Times New Roman" w:cs="Times New Roman"/>
          <w:b/>
          <w:sz w:val="28"/>
          <w:szCs w:val="28"/>
        </w:rPr>
        <w:t>забезпечення якості підготовки фахівців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0AF" w:rsidRDefault="00D470AF" w:rsidP="0073750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іншими структурними підрозділами</w:t>
      </w:r>
    </w:p>
    <w:p w:rsidR="00D470AF" w:rsidRPr="00180C52" w:rsidRDefault="00D470AF" w:rsidP="005A3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D2">
        <w:rPr>
          <w:rFonts w:ascii="Times New Roman" w:hAnsi="Times New Roman" w:cs="Times New Roman"/>
          <w:b/>
          <w:sz w:val="28"/>
          <w:szCs w:val="28"/>
        </w:rPr>
        <w:t>5.1</w:t>
      </w:r>
      <w:r w:rsidR="000646D2" w:rsidRPr="000646D2">
        <w:rPr>
          <w:rFonts w:ascii="Times New Roman" w:hAnsi="Times New Roman" w:cs="Times New Roman"/>
          <w:b/>
          <w:sz w:val="28"/>
          <w:szCs w:val="28"/>
        </w:rPr>
        <w:t>.</w:t>
      </w:r>
      <w:r w:rsidRPr="00180C52">
        <w:rPr>
          <w:rFonts w:ascii="Times New Roman" w:hAnsi="Times New Roman" w:cs="Times New Roman"/>
          <w:sz w:val="28"/>
          <w:szCs w:val="28"/>
        </w:rPr>
        <w:t xml:space="preserve"> Ді</w:t>
      </w:r>
      <w:r w:rsidR="006E4815">
        <w:rPr>
          <w:rFonts w:ascii="Times New Roman" w:hAnsi="Times New Roman" w:cs="Times New Roman"/>
          <w:sz w:val="28"/>
          <w:szCs w:val="28"/>
        </w:rPr>
        <w:t xml:space="preserve">яльність відділу координується </w:t>
      </w:r>
      <w:r w:rsidR="00204840">
        <w:rPr>
          <w:rFonts w:ascii="Times New Roman" w:hAnsi="Times New Roman" w:cs="Times New Roman"/>
          <w:sz w:val="28"/>
          <w:szCs w:val="28"/>
        </w:rPr>
        <w:t>науково-</w:t>
      </w:r>
      <w:r w:rsidRPr="00180C52">
        <w:rPr>
          <w:rFonts w:ascii="Times New Roman" w:hAnsi="Times New Roman" w:cs="Times New Roman"/>
          <w:sz w:val="28"/>
          <w:szCs w:val="28"/>
        </w:rPr>
        <w:t xml:space="preserve">методичною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0237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ченою </w:t>
      </w:r>
      <w:r w:rsidRPr="00180C52">
        <w:rPr>
          <w:rFonts w:ascii="Times New Roman" w:hAnsi="Times New Roman" w:cs="Times New Roman"/>
          <w:sz w:val="28"/>
          <w:szCs w:val="28"/>
        </w:rPr>
        <w:t>радою університету.</w:t>
      </w:r>
    </w:p>
    <w:p w:rsidR="00D470AF" w:rsidRPr="00A542B1" w:rsidRDefault="00D470AF" w:rsidP="005A3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D2">
        <w:rPr>
          <w:rFonts w:ascii="Times New Roman" w:hAnsi="Times New Roman" w:cs="Times New Roman"/>
          <w:b/>
          <w:sz w:val="28"/>
          <w:szCs w:val="28"/>
        </w:rPr>
        <w:t>5.2</w:t>
      </w:r>
      <w:r w:rsidR="000646D2" w:rsidRPr="000646D2">
        <w:rPr>
          <w:rFonts w:ascii="Times New Roman" w:hAnsi="Times New Roman" w:cs="Times New Roman"/>
          <w:b/>
          <w:sz w:val="28"/>
          <w:szCs w:val="28"/>
        </w:rPr>
        <w:t>.</w:t>
      </w:r>
      <w:r w:rsidR="00EC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C52">
        <w:rPr>
          <w:rFonts w:ascii="Times New Roman" w:hAnsi="Times New Roman" w:cs="Times New Roman"/>
          <w:sz w:val="28"/>
          <w:szCs w:val="28"/>
        </w:rPr>
        <w:t xml:space="preserve">Відділ навчально-методичної роботи та моніторингу </w:t>
      </w:r>
      <w:r w:rsidR="00354A04">
        <w:rPr>
          <w:rFonts w:ascii="Times New Roman" w:hAnsi="Times New Roman" w:cs="Times New Roman"/>
          <w:sz w:val="28"/>
          <w:szCs w:val="28"/>
        </w:rPr>
        <w:t xml:space="preserve">й </w:t>
      </w:r>
      <w:r w:rsidRPr="00180C52">
        <w:rPr>
          <w:rFonts w:ascii="Times New Roman" w:hAnsi="Times New Roman" w:cs="Times New Roman"/>
          <w:sz w:val="28"/>
          <w:szCs w:val="28"/>
        </w:rPr>
        <w:t>забезпечення якості підготовки фахівців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C52">
        <w:rPr>
          <w:rFonts w:ascii="Times New Roman" w:hAnsi="Times New Roman" w:cs="Times New Roman"/>
          <w:sz w:val="28"/>
          <w:szCs w:val="28"/>
        </w:rPr>
        <w:t xml:space="preserve"> свої 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C5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180C52">
        <w:rPr>
          <w:rFonts w:ascii="Times New Roman" w:hAnsi="Times New Roman" w:cs="Times New Roman"/>
          <w:sz w:val="28"/>
          <w:szCs w:val="28"/>
        </w:rPr>
        <w:t xml:space="preserve"> і функції виконує у тісній взаємодії з навчальним</w:t>
      </w:r>
      <w:r w:rsidR="00B0577A">
        <w:rPr>
          <w:rFonts w:ascii="Times New Roman" w:hAnsi="Times New Roman" w:cs="Times New Roman"/>
          <w:sz w:val="28"/>
          <w:szCs w:val="28"/>
        </w:rPr>
        <w:t xml:space="preserve"> відділом </w:t>
      </w:r>
      <w:r w:rsidRPr="00180C5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науко</w:t>
      </w:r>
      <w:r w:rsidR="00B0577A">
        <w:rPr>
          <w:rFonts w:ascii="Times New Roman" w:hAnsi="Times New Roman" w:cs="Times New Roman"/>
          <w:sz w:val="28"/>
          <w:szCs w:val="28"/>
        </w:rPr>
        <w:t>во-дослідною частиною</w:t>
      </w:r>
      <w:r>
        <w:rPr>
          <w:rFonts w:ascii="Times New Roman" w:hAnsi="Times New Roman" w:cs="Times New Roman"/>
          <w:sz w:val="28"/>
          <w:szCs w:val="28"/>
        </w:rPr>
        <w:t xml:space="preserve">, відділом кадрів, науковою бібліотекою, </w:t>
      </w:r>
      <w:r w:rsidRPr="00180C52">
        <w:rPr>
          <w:rFonts w:ascii="Times New Roman" w:hAnsi="Times New Roman" w:cs="Times New Roman"/>
          <w:sz w:val="28"/>
          <w:szCs w:val="28"/>
        </w:rPr>
        <w:t>видавни</w:t>
      </w:r>
      <w:r>
        <w:rPr>
          <w:rFonts w:ascii="Times New Roman" w:hAnsi="Times New Roman" w:cs="Times New Roman"/>
          <w:sz w:val="28"/>
          <w:szCs w:val="28"/>
        </w:rPr>
        <w:t>цтвом «Рута»</w:t>
      </w:r>
      <w:r w:rsidR="00557F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дирекцією інститутів,</w:t>
      </w:r>
      <w:r w:rsidRPr="00180C52">
        <w:rPr>
          <w:rFonts w:ascii="Times New Roman" w:hAnsi="Times New Roman" w:cs="Times New Roman"/>
          <w:sz w:val="28"/>
          <w:szCs w:val="28"/>
        </w:rPr>
        <w:t xml:space="preserve"> деканатами</w:t>
      </w:r>
      <w:r>
        <w:rPr>
          <w:rFonts w:ascii="Times New Roman" w:hAnsi="Times New Roman" w:cs="Times New Roman"/>
          <w:sz w:val="28"/>
          <w:szCs w:val="28"/>
        </w:rPr>
        <w:t xml:space="preserve"> факуль</w:t>
      </w:r>
      <w:r w:rsidRPr="00180C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етів,</w:t>
      </w:r>
      <w:r w:rsidRPr="00180C52">
        <w:rPr>
          <w:rFonts w:ascii="Times New Roman" w:hAnsi="Times New Roman" w:cs="Times New Roman"/>
          <w:sz w:val="28"/>
          <w:szCs w:val="28"/>
        </w:rPr>
        <w:t xml:space="preserve"> кафедрами.</w:t>
      </w:r>
    </w:p>
    <w:p w:rsidR="0046550C" w:rsidRPr="00A542B1" w:rsidRDefault="0046550C" w:rsidP="005A3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D4C" w:rsidRDefault="002F5478" w:rsidP="0073750C">
      <w:pPr>
        <w:widowControl/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  <w:t>6</w:t>
      </w:r>
      <w:r w:rsidR="008F0D4C" w:rsidRPr="008F0D4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  <w:t xml:space="preserve">. </w:t>
      </w:r>
      <w:r w:rsidR="008F0D4C" w:rsidRPr="008F0D4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Відповідальність</w:t>
      </w:r>
    </w:p>
    <w:p w:rsidR="00EB653B" w:rsidRPr="00300152" w:rsidRDefault="00EB653B" w:rsidP="005A336E">
      <w:pPr>
        <w:pStyle w:val="23"/>
        <w:keepNext/>
        <w:keepLines/>
        <w:shd w:val="clear" w:color="auto" w:fill="auto"/>
        <w:tabs>
          <w:tab w:val="left" w:pos="451"/>
        </w:tabs>
        <w:spacing w:line="360" w:lineRule="auto"/>
        <w:ind w:firstLine="709"/>
        <w:jc w:val="left"/>
        <w:rPr>
          <w:b w:val="0"/>
          <w:sz w:val="28"/>
          <w:szCs w:val="28"/>
        </w:rPr>
      </w:pPr>
      <w:r w:rsidRPr="00300152">
        <w:rPr>
          <w:b w:val="0"/>
          <w:sz w:val="28"/>
          <w:szCs w:val="28"/>
        </w:rPr>
        <w:t xml:space="preserve">Працівники Відділу </w:t>
      </w:r>
      <w:r>
        <w:rPr>
          <w:b w:val="0"/>
          <w:sz w:val="28"/>
          <w:szCs w:val="28"/>
        </w:rPr>
        <w:t>несуть відповідальність за:</w:t>
      </w:r>
    </w:p>
    <w:p w:rsidR="00F079DF" w:rsidRDefault="0046550C" w:rsidP="005A336E">
      <w:pPr>
        <w:widowControl/>
        <w:shd w:val="clear" w:color="auto" w:fill="FFFFFF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EB65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8F0D4C" w:rsidRPr="008F0D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.1.</w:t>
      </w:r>
      <w:r w:rsidR="007052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F0D4C" w:rsidRPr="008F0D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Неналежне виконання посадових обов'язків, що </w:t>
      </w:r>
      <w:r w:rsidR="00EB653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передбачені </w:t>
      </w:r>
      <w:r w:rsidR="008F0D4C" w:rsidRPr="008F0D4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посадовою інструкцією.</w:t>
      </w:r>
    </w:p>
    <w:p w:rsidR="00F079DF" w:rsidRPr="00F079DF" w:rsidRDefault="00F079DF" w:rsidP="005A336E">
      <w:pPr>
        <w:widowControl/>
        <w:shd w:val="clear" w:color="auto" w:fill="FFFFFF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517A5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Неналежний стан комп</w:t>
      </w:r>
      <w:r w:rsidRPr="00517A5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ютерної техніки, методичної літератури, періодичних ви</w:t>
      </w:r>
      <w:r w:rsidR="00136B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дань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</w:t>
      </w:r>
    </w:p>
    <w:p w:rsidR="008F0D4C" w:rsidRPr="00C94B81" w:rsidRDefault="0046550C" w:rsidP="005A336E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55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1E1B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.3</w:t>
      </w:r>
      <w:r w:rsidR="008F0D4C" w:rsidRPr="008F0D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396F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0D4C" w:rsidRPr="008F0D4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8F0D4C" w:rsidRPr="008F0D4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едотримання вимог Кодексу Цивільного захисту України, Закону України «Про охорону праці», Правил внутрішнього розпорядку, інструкції з охорони праці, техніки безпеки, техногенної безпеки та виробничої санітарії</w:t>
      </w:r>
      <w:r w:rsidR="008F0D4C" w:rsidRPr="008F0D4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sectPr w:rsidR="008F0D4C" w:rsidRPr="00C94B81" w:rsidSect="000237B7">
      <w:pgSz w:w="11906" w:h="16838" w:code="9"/>
      <w:pgMar w:top="1134" w:right="850" w:bottom="1134" w:left="1701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C3" w:rsidRDefault="005A6CC3">
      <w:r>
        <w:separator/>
      </w:r>
    </w:p>
  </w:endnote>
  <w:endnote w:type="continuationSeparator" w:id="0">
    <w:p w:rsidR="005A6CC3" w:rsidRDefault="005A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957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37B7" w:rsidRPr="000237B7" w:rsidRDefault="000237B7">
        <w:pPr>
          <w:pStyle w:val="a8"/>
          <w:jc w:val="right"/>
          <w:rPr>
            <w:rFonts w:ascii="Times New Roman" w:hAnsi="Times New Roman" w:cs="Times New Roman"/>
          </w:rPr>
        </w:pPr>
        <w:r w:rsidRPr="000237B7">
          <w:rPr>
            <w:rFonts w:ascii="Times New Roman" w:hAnsi="Times New Roman" w:cs="Times New Roman"/>
          </w:rPr>
          <w:fldChar w:fldCharType="begin"/>
        </w:r>
        <w:r w:rsidRPr="000237B7">
          <w:rPr>
            <w:rFonts w:ascii="Times New Roman" w:hAnsi="Times New Roman" w:cs="Times New Roman"/>
          </w:rPr>
          <w:instrText>PAGE   \* MERGEFORMAT</w:instrText>
        </w:r>
        <w:r w:rsidRPr="000237B7">
          <w:rPr>
            <w:rFonts w:ascii="Times New Roman" w:hAnsi="Times New Roman" w:cs="Times New Roman"/>
          </w:rPr>
          <w:fldChar w:fldCharType="separate"/>
        </w:r>
        <w:r w:rsidR="005E4B32" w:rsidRPr="005E4B32">
          <w:rPr>
            <w:rFonts w:ascii="Times New Roman" w:hAnsi="Times New Roman" w:cs="Times New Roman"/>
            <w:noProof/>
            <w:lang w:val="ru-RU"/>
          </w:rPr>
          <w:t>3</w:t>
        </w:r>
        <w:r w:rsidRPr="000237B7">
          <w:rPr>
            <w:rFonts w:ascii="Times New Roman" w:hAnsi="Times New Roman" w:cs="Times New Roman"/>
          </w:rPr>
          <w:fldChar w:fldCharType="end"/>
        </w:r>
      </w:p>
    </w:sdtContent>
  </w:sdt>
  <w:p w:rsidR="000237B7" w:rsidRDefault="000237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C3" w:rsidRDefault="005A6CC3"/>
  </w:footnote>
  <w:footnote w:type="continuationSeparator" w:id="0">
    <w:p w:rsidR="005A6CC3" w:rsidRDefault="005A6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B7" w:rsidRPr="000237B7" w:rsidRDefault="000237B7">
    <w:pPr>
      <w:pStyle w:val="a6"/>
      <w:jc w:val="right"/>
      <w:rPr>
        <w:rFonts w:ascii="Times New Roman" w:hAnsi="Times New Roman" w:cs="Times New Roman"/>
        <w:sz w:val="28"/>
      </w:rPr>
    </w:pPr>
  </w:p>
  <w:p w:rsidR="000237B7" w:rsidRDefault="000237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96"/>
    <w:multiLevelType w:val="multilevel"/>
    <w:tmpl w:val="F8F226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059C7"/>
    <w:multiLevelType w:val="multilevel"/>
    <w:tmpl w:val="CF50A6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9183B"/>
    <w:multiLevelType w:val="multilevel"/>
    <w:tmpl w:val="663C9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C40A4D"/>
    <w:multiLevelType w:val="multilevel"/>
    <w:tmpl w:val="D7102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F04E6C"/>
    <w:multiLevelType w:val="multilevel"/>
    <w:tmpl w:val="92DEE9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D20ED"/>
    <w:multiLevelType w:val="multilevel"/>
    <w:tmpl w:val="941EB5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871799"/>
    <w:multiLevelType w:val="multilevel"/>
    <w:tmpl w:val="012EB56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A67FB"/>
    <w:multiLevelType w:val="multilevel"/>
    <w:tmpl w:val="9A2051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AE1848"/>
    <w:multiLevelType w:val="multilevel"/>
    <w:tmpl w:val="697C31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EF63A4"/>
    <w:multiLevelType w:val="multilevel"/>
    <w:tmpl w:val="9458593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747A65"/>
    <w:multiLevelType w:val="multilevel"/>
    <w:tmpl w:val="8916AD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AD5F4D"/>
    <w:multiLevelType w:val="multilevel"/>
    <w:tmpl w:val="AF70DC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226016"/>
    <w:multiLevelType w:val="multilevel"/>
    <w:tmpl w:val="ECAC1C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1F6C1B"/>
    <w:multiLevelType w:val="multilevel"/>
    <w:tmpl w:val="1234C9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E7499F"/>
    <w:multiLevelType w:val="multilevel"/>
    <w:tmpl w:val="5DA2AD9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227AAF"/>
    <w:multiLevelType w:val="multilevel"/>
    <w:tmpl w:val="ADC017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155649"/>
    <w:multiLevelType w:val="multilevel"/>
    <w:tmpl w:val="D5362A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DB7331"/>
    <w:multiLevelType w:val="multilevel"/>
    <w:tmpl w:val="03C4D1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644BE9"/>
    <w:multiLevelType w:val="multilevel"/>
    <w:tmpl w:val="BD98053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FC783E"/>
    <w:multiLevelType w:val="multilevel"/>
    <w:tmpl w:val="7334F6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0B3AEC"/>
    <w:multiLevelType w:val="multilevel"/>
    <w:tmpl w:val="43265C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485368"/>
    <w:multiLevelType w:val="multilevel"/>
    <w:tmpl w:val="17A22724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8865EE"/>
    <w:multiLevelType w:val="multilevel"/>
    <w:tmpl w:val="48FC680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BB7328"/>
    <w:multiLevelType w:val="multilevel"/>
    <w:tmpl w:val="3F04D3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87391D"/>
    <w:multiLevelType w:val="multilevel"/>
    <w:tmpl w:val="9BF0F0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A3248B"/>
    <w:multiLevelType w:val="multilevel"/>
    <w:tmpl w:val="F03CD0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914427"/>
    <w:multiLevelType w:val="multilevel"/>
    <w:tmpl w:val="A3821A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7" w15:restartNumberingAfterBreak="0">
    <w:nsid w:val="43A72B9C"/>
    <w:multiLevelType w:val="multilevel"/>
    <w:tmpl w:val="591CF0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65072E"/>
    <w:multiLevelType w:val="multilevel"/>
    <w:tmpl w:val="33F0039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9C0BFF"/>
    <w:multiLevelType w:val="multilevel"/>
    <w:tmpl w:val="E2C8A8B8"/>
    <w:lvl w:ilvl="0">
      <w:start w:val="3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4E583DE7"/>
    <w:multiLevelType w:val="multilevel"/>
    <w:tmpl w:val="21924D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190256"/>
    <w:multiLevelType w:val="multilevel"/>
    <w:tmpl w:val="75CECD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2B1DCD"/>
    <w:multiLevelType w:val="multilevel"/>
    <w:tmpl w:val="0B3EBA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354131"/>
    <w:multiLevelType w:val="multilevel"/>
    <w:tmpl w:val="8FBA44A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5D4AE8"/>
    <w:multiLevelType w:val="multilevel"/>
    <w:tmpl w:val="E03ABD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F0432D"/>
    <w:multiLevelType w:val="multilevel"/>
    <w:tmpl w:val="ABE03A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A16C92"/>
    <w:multiLevelType w:val="multilevel"/>
    <w:tmpl w:val="D2860B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413CD6"/>
    <w:multiLevelType w:val="multilevel"/>
    <w:tmpl w:val="2D0C6D0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382D32"/>
    <w:multiLevelType w:val="multilevel"/>
    <w:tmpl w:val="2DC43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7B1015"/>
    <w:multiLevelType w:val="multilevel"/>
    <w:tmpl w:val="609A59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861651"/>
    <w:multiLevelType w:val="multilevel"/>
    <w:tmpl w:val="B4D62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AF15A5"/>
    <w:multiLevelType w:val="multilevel"/>
    <w:tmpl w:val="1F7C50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5954AD"/>
    <w:multiLevelType w:val="multilevel"/>
    <w:tmpl w:val="5E0EAF6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0"/>
  </w:num>
  <w:num w:numId="3">
    <w:abstractNumId w:val="36"/>
  </w:num>
  <w:num w:numId="4">
    <w:abstractNumId w:val="21"/>
  </w:num>
  <w:num w:numId="5">
    <w:abstractNumId w:val="37"/>
  </w:num>
  <w:num w:numId="6">
    <w:abstractNumId w:val="1"/>
  </w:num>
  <w:num w:numId="7">
    <w:abstractNumId w:val="33"/>
  </w:num>
  <w:num w:numId="8">
    <w:abstractNumId w:val="19"/>
  </w:num>
  <w:num w:numId="9">
    <w:abstractNumId w:val="18"/>
  </w:num>
  <w:num w:numId="10">
    <w:abstractNumId w:val="32"/>
  </w:num>
  <w:num w:numId="11">
    <w:abstractNumId w:val="16"/>
  </w:num>
  <w:num w:numId="12">
    <w:abstractNumId w:val="42"/>
  </w:num>
  <w:num w:numId="13">
    <w:abstractNumId w:val="35"/>
  </w:num>
  <w:num w:numId="14">
    <w:abstractNumId w:val="39"/>
  </w:num>
  <w:num w:numId="15">
    <w:abstractNumId w:val="24"/>
  </w:num>
  <w:num w:numId="16">
    <w:abstractNumId w:val="34"/>
  </w:num>
  <w:num w:numId="17">
    <w:abstractNumId w:val="27"/>
  </w:num>
  <w:num w:numId="18">
    <w:abstractNumId w:val="4"/>
  </w:num>
  <w:num w:numId="19">
    <w:abstractNumId w:val="7"/>
  </w:num>
  <w:num w:numId="20">
    <w:abstractNumId w:val="3"/>
  </w:num>
  <w:num w:numId="21">
    <w:abstractNumId w:val="11"/>
  </w:num>
  <w:num w:numId="22">
    <w:abstractNumId w:val="22"/>
  </w:num>
  <w:num w:numId="23">
    <w:abstractNumId w:val="10"/>
  </w:num>
  <w:num w:numId="24">
    <w:abstractNumId w:val="41"/>
  </w:num>
  <w:num w:numId="25">
    <w:abstractNumId w:val="38"/>
  </w:num>
  <w:num w:numId="26">
    <w:abstractNumId w:val="12"/>
  </w:num>
  <w:num w:numId="27">
    <w:abstractNumId w:val="13"/>
  </w:num>
  <w:num w:numId="28">
    <w:abstractNumId w:val="2"/>
  </w:num>
  <w:num w:numId="29">
    <w:abstractNumId w:val="6"/>
  </w:num>
  <w:num w:numId="30">
    <w:abstractNumId w:val="0"/>
  </w:num>
  <w:num w:numId="31">
    <w:abstractNumId w:val="23"/>
  </w:num>
  <w:num w:numId="32">
    <w:abstractNumId w:val="17"/>
  </w:num>
  <w:num w:numId="33">
    <w:abstractNumId w:val="14"/>
  </w:num>
  <w:num w:numId="34">
    <w:abstractNumId w:val="15"/>
  </w:num>
  <w:num w:numId="35">
    <w:abstractNumId w:val="8"/>
  </w:num>
  <w:num w:numId="36">
    <w:abstractNumId w:val="30"/>
  </w:num>
  <w:num w:numId="37">
    <w:abstractNumId w:val="40"/>
  </w:num>
  <w:num w:numId="38">
    <w:abstractNumId w:val="28"/>
  </w:num>
  <w:num w:numId="39">
    <w:abstractNumId w:val="5"/>
  </w:num>
  <w:num w:numId="40">
    <w:abstractNumId w:val="31"/>
  </w:num>
  <w:num w:numId="41">
    <w:abstractNumId w:val="26"/>
  </w:num>
  <w:num w:numId="42">
    <w:abstractNumId w:val="2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0608"/>
    <w:rsid w:val="0002344C"/>
    <w:rsid w:val="000237B7"/>
    <w:rsid w:val="0003712C"/>
    <w:rsid w:val="000576F8"/>
    <w:rsid w:val="000624FF"/>
    <w:rsid w:val="000646D2"/>
    <w:rsid w:val="000A04B6"/>
    <w:rsid w:val="000F4EC7"/>
    <w:rsid w:val="00127452"/>
    <w:rsid w:val="00136B4A"/>
    <w:rsid w:val="00140227"/>
    <w:rsid w:val="00141978"/>
    <w:rsid w:val="00163D39"/>
    <w:rsid w:val="00166FD0"/>
    <w:rsid w:val="001772E0"/>
    <w:rsid w:val="00182FA9"/>
    <w:rsid w:val="001A1F2A"/>
    <w:rsid w:val="001B5A3F"/>
    <w:rsid w:val="001B7A65"/>
    <w:rsid w:val="001D2DFC"/>
    <w:rsid w:val="001E0813"/>
    <w:rsid w:val="001E1BEE"/>
    <w:rsid w:val="001E4667"/>
    <w:rsid w:val="0020347C"/>
    <w:rsid w:val="00204840"/>
    <w:rsid w:val="00242C74"/>
    <w:rsid w:val="00265B5C"/>
    <w:rsid w:val="002716E4"/>
    <w:rsid w:val="002A3F50"/>
    <w:rsid w:val="002A43A4"/>
    <w:rsid w:val="002B6992"/>
    <w:rsid w:val="002C0391"/>
    <w:rsid w:val="002C3810"/>
    <w:rsid w:val="002F5478"/>
    <w:rsid w:val="00300152"/>
    <w:rsid w:val="00304280"/>
    <w:rsid w:val="003277AD"/>
    <w:rsid w:val="00337661"/>
    <w:rsid w:val="003454AD"/>
    <w:rsid w:val="00354A04"/>
    <w:rsid w:val="0036417E"/>
    <w:rsid w:val="00366F91"/>
    <w:rsid w:val="00396FF6"/>
    <w:rsid w:val="003C272D"/>
    <w:rsid w:val="003D291E"/>
    <w:rsid w:val="003D3E5E"/>
    <w:rsid w:val="003E7708"/>
    <w:rsid w:val="00440810"/>
    <w:rsid w:val="004626AB"/>
    <w:rsid w:val="0046550C"/>
    <w:rsid w:val="004A2326"/>
    <w:rsid w:val="004E3EE7"/>
    <w:rsid w:val="0051305B"/>
    <w:rsid w:val="00517A53"/>
    <w:rsid w:val="00540608"/>
    <w:rsid w:val="005571A6"/>
    <w:rsid w:val="00557FC0"/>
    <w:rsid w:val="00567B37"/>
    <w:rsid w:val="005A336E"/>
    <w:rsid w:val="005A6CC3"/>
    <w:rsid w:val="005D3BA4"/>
    <w:rsid w:val="005E4B32"/>
    <w:rsid w:val="006039A3"/>
    <w:rsid w:val="00620B4D"/>
    <w:rsid w:val="00621401"/>
    <w:rsid w:val="00622983"/>
    <w:rsid w:val="00636843"/>
    <w:rsid w:val="00651AD5"/>
    <w:rsid w:val="006770A3"/>
    <w:rsid w:val="006970E4"/>
    <w:rsid w:val="006A57F2"/>
    <w:rsid w:val="006C511B"/>
    <w:rsid w:val="006E029D"/>
    <w:rsid w:val="006E4815"/>
    <w:rsid w:val="006F0E09"/>
    <w:rsid w:val="007015BB"/>
    <w:rsid w:val="007052E2"/>
    <w:rsid w:val="00711067"/>
    <w:rsid w:val="00722A05"/>
    <w:rsid w:val="0073750C"/>
    <w:rsid w:val="00780DAC"/>
    <w:rsid w:val="00790343"/>
    <w:rsid w:val="00790E9C"/>
    <w:rsid w:val="007B762C"/>
    <w:rsid w:val="007F5B9D"/>
    <w:rsid w:val="00815E77"/>
    <w:rsid w:val="0084698E"/>
    <w:rsid w:val="00874B62"/>
    <w:rsid w:val="008912DD"/>
    <w:rsid w:val="00891353"/>
    <w:rsid w:val="008C1334"/>
    <w:rsid w:val="008D20E6"/>
    <w:rsid w:val="008E3007"/>
    <w:rsid w:val="008E4F3C"/>
    <w:rsid w:val="008F0D4C"/>
    <w:rsid w:val="009306CC"/>
    <w:rsid w:val="00933F44"/>
    <w:rsid w:val="00942A2C"/>
    <w:rsid w:val="00987153"/>
    <w:rsid w:val="009B57B8"/>
    <w:rsid w:val="00A363D0"/>
    <w:rsid w:val="00A46E4D"/>
    <w:rsid w:val="00A542B1"/>
    <w:rsid w:val="00A71825"/>
    <w:rsid w:val="00A718AA"/>
    <w:rsid w:val="00A727F7"/>
    <w:rsid w:val="00A833BB"/>
    <w:rsid w:val="00A908A5"/>
    <w:rsid w:val="00AC0B7B"/>
    <w:rsid w:val="00AD07FC"/>
    <w:rsid w:val="00AE2939"/>
    <w:rsid w:val="00B0577A"/>
    <w:rsid w:val="00B627FC"/>
    <w:rsid w:val="00BC1BE8"/>
    <w:rsid w:val="00BD7076"/>
    <w:rsid w:val="00C21B25"/>
    <w:rsid w:val="00C542A5"/>
    <w:rsid w:val="00C94B81"/>
    <w:rsid w:val="00CA4338"/>
    <w:rsid w:val="00CA46E3"/>
    <w:rsid w:val="00CB2591"/>
    <w:rsid w:val="00CB375F"/>
    <w:rsid w:val="00CB585B"/>
    <w:rsid w:val="00CE19C2"/>
    <w:rsid w:val="00CE7284"/>
    <w:rsid w:val="00CE7F98"/>
    <w:rsid w:val="00CF2CE8"/>
    <w:rsid w:val="00CF5FA4"/>
    <w:rsid w:val="00D01515"/>
    <w:rsid w:val="00D470AF"/>
    <w:rsid w:val="00D5284D"/>
    <w:rsid w:val="00D673A2"/>
    <w:rsid w:val="00D81AF2"/>
    <w:rsid w:val="00D84881"/>
    <w:rsid w:val="00D867D4"/>
    <w:rsid w:val="00DB30EF"/>
    <w:rsid w:val="00DB4FD4"/>
    <w:rsid w:val="00DC0201"/>
    <w:rsid w:val="00DD0BFA"/>
    <w:rsid w:val="00DF4D34"/>
    <w:rsid w:val="00DF6910"/>
    <w:rsid w:val="00E03896"/>
    <w:rsid w:val="00E05BE7"/>
    <w:rsid w:val="00E135C8"/>
    <w:rsid w:val="00E210BA"/>
    <w:rsid w:val="00E53717"/>
    <w:rsid w:val="00E579BD"/>
    <w:rsid w:val="00EB62C2"/>
    <w:rsid w:val="00EB653B"/>
    <w:rsid w:val="00EC0143"/>
    <w:rsid w:val="00EC6F40"/>
    <w:rsid w:val="00ED6614"/>
    <w:rsid w:val="00EF507C"/>
    <w:rsid w:val="00EF6453"/>
    <w:rsid w:val="00F079DF"/>
    <w:rsid w:val="00F116D9"/>
    <w:rsid w:val="00F22844"/>
    <w:rsid w:val="00F257AC"/>
    <w:rsid w:val="00F361D9"/>
    <w:rsid w:val="00F441B6"/>
    <w:rsid w:val="00F51469"/>
    <w:rsid w:val="00F93A2A"/>
    <w:rsid w:val="00F93DAA"/>
    <w:rsid w:val="00FA539F"/>
    <w:rsid w:val="00FA7636"/>
    <w:rsid w:val="00FA7792"/>
    <w:rsid w:val="00FB33D8"/>
    <w:rsid w:val="00FB3845"/>
    <w:rsid w:val="00FB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07834-FD5D-456E-A6B1-54492E2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3845"/>
    <w:rPr>
      <w:color w:val="000000"/>
    </w:rPr>
  </w:style>
  <w:style w:type="paragraph" w:styleId="3">
    <w:name w:val="heading 3"/>
    <w:basedOn w:val="a"/>
    <w:link w:val="30"/>
    <w:qFormat/>
    <w:rsid w:val="00F361D9"/>
    <w:pPr>
      <w:widowControl/>
      <w:spacing w:before="100" w:beforeAutospacing="1" w:after="100" w:afterAutospacing="1"/>
      <w:jc w:val="center"/>
      <w:outlineLvl w:val="2"/>
    </w:pPr>
    <w:rPr>
      <w:rFonts w:ascii="Tahoma" w:eastAsia="Times New Roman" w:hAnsi="Tahoma" w:cs="Tahoma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84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B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Exact0">
    <w:name w:val="Основной текст (2) Exact"/>
    <w:basedOn w:val="2"/>
    <w:rsid w:val="00FB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-1ptExact">
    <w:name w:val="Основной текст (2) + Полужирный;Курсив;Интервал -1 pt Exact"/>
    <w:basedOn w:val="2"/>
    <w:rsid w:val="00FB384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3"/>
      <w:sz w:val="23"/>
      <w:szCs w:val="23"/>
      <w:u w:val="single"/>
    </w:rPr>
  </w:style>
  <w:style w:type="character" w:customStyle="1" w:styleId="31">
    <w:name w:val="Основной текст (3)_"/>
    <w:basedOn w:val="a0"/>
    <w:link w:val="32"/>
    <w:rsid w:val="00FB3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3">
    <w:name w:val="Основной текст (3)"/>
    <w:basedOn w:val="31"/>
    <w:rsid w:val="00FB3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uk-UA"/>
    </w:rPr>
  </w:style>
  <w:style w:type="character" w:customStyle="1" w:styleId="2">
    <w:name w:val="Основной текст (2)_"/>
    <w:basedOn w:val="a0"/>
    <w:link w:val="20"/>
    <w:rsid w:val="00FB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FB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Exact">
    <w:name w:val="Основной текст Exact"/>
    <w:basedOn w:val="a0"/>
    <w:rsid w:val="00FB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sid w:val="00FB3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4"/>
    <w:rsid w:val="00FB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FB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10">
    <w:name w:val="Заголовок №1_"/>
    <w:basedOn w:val="a0"/>
    <w:link w:val="11"/>
    <w:rsid w:val="00FB3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sid w:val="00FB3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sid w:val="00FB3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paragraph" w:customStyle="1" w:styleId="20">
    <w:name w:val="Основной текст (2)"/>
    <w:basedOn w:val="a"/>
    <w:link w:val="2"/>
    <w:rsid w:val="00FB3845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FB3845"/>
    <w:pPr>
      <w:shd w:val="clear" w:color="auto" w:fill="FFFFFF"/>
      <w:spacing w:after="1200" w:line="696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4">
    <w:name w:val="Основной текст2"/>
    <w:basedOn w:val="a"/>
    <w:link w:val="a4"/>
    <w:rsid w:val="00FB3845"/>
    <w:pPr>
      <w:shd w:val="clear" w:color="auto" w:fill="FFFFFF"/>
      <w:spacing w:line="480" w:lineRule="exact"/>
      <w:ind w:hanging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FB3845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FB3845"/>
    <w:pPr>
      <w:shd w:val="clear" w:color="auto" w:fill="FFFFFF"/>
      <w:spacing w:before="2400" w:after="28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FB384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rsid w:val="00567B37"/>
    <w:pPr>
      <w:widowControl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auto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rsid w:val="00F361D9"/>
    <w:rPr>
      <w:rFonts w:ascii="Tahoma" w:eastAsia="Times New Roman" w:hAnsi="Tahoma" w:cs="Tahoma"/>
      <w:b/>
      <w:bCs/>
      <w:lang w:val="ru-RU"/>
    </w:rPr>
  </w:style>
  <w:style w:type="paragraph" w:styleId="a6">
    <w:name w:val="header"/>
    <w:basedOn w:val="a"/>
    <w:link w:val="a7"/>
    <w:uiPriority w:val="99"/>
    <w:unhideWhenUsed/>
    <w:rsid w:val="00023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7B7"/>
    <w:rPr>
      <w:color w:val="000000"/>
    </w:rPr>
  </w:style>
  <w:style w:type="paragraph" w:styleId="a8">
    <w:name w:val="footer"/>
    <w:basedOn w:val="a"/>
    <w:link w:val="a9"/>
    <w:uiPriority w:val="99"/>
    <w:unhideWhenUsed/>
    <w:rsid w:val="00023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7B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93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A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22ED-1B71-4F43-8039-0F428083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4964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user-03</dc:creator>
  <cp:lastModifiedBy>USER</cp:lastModifiedBy>
  <cp:revision>2</cp:revision>
  <dcterms:created xsi:type="dcterms:W3CDTF">2018-03-27T15:02:00Z</dcterms:created>
  <dcterms:modified xsi:type="dcterms:W3CDTF">2018-03-27T15:02:00Z</dcterms:modified>
</cp:coreProperties>
</file>